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5D56" w14:textId="77777777" w:rsidR="00CE6946" w:rsidRDefault="00CE6946">
      <w:pPr>
        <w:pStyle w:val="BodyText"/>
        <w:spacing w:before="4"/>
        <w:rPr>
          <w:sz w:val="20"/>
        </w:rPr>
      </w:pPr>
    </w:p>
    <w:p w14:paraId="44A35C70" w14:textId="36798D79" w:rsidR="00805A24" w:rsidRDefault="00E836F9" w:rsidP="00805A2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494869" wp14:editId="446B9DFD">
            <wp:simplePos x="0" y="0"/>
            <wp:positionH relativeFrom="page">
              <wp:posOffset>1057766</wp:posOffset>
            </wp:positionH>
            <wp:positionV relativeFrom="paragraph">
              <wp:posOffset>77077</wp:posOffset>
            </wp:positionV>
            <wp:extent cx="851270" cy="8718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270" cy="87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Transformational Learning Grant</w:t>
      </w:r>
      <w:r>
        <w:rPr>
          <w:spacing w:val="1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~</w:t>
      </w:r>
      <w:r>
        <w:rPr>
          <w:spacing w:val="-5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202</w:t>
      </w:r>
      <w:r w:rsidR="00E137CA">
        <w:t>3</w:t>
      </w:r>
    </w:p>
    <w:p w14:paraId="23BF4A16" w14:textId="7C92F3F0" w:rsidR="00CE6946" w:rsidRDefault="00E836F9">
      <w:pPr>
        <w:pStyle w:val="BodyText"/>
        <w:spacing w:before="296" w:line="252" w:lineRule="auto"/>
        <w:ind w:left="1922" w:right="215"/>
        <w:jc w:val="both"/>
      </w:pPr>
      <w:r>
        <w:rPr>
          <w:rFonts w:ascii="Arial"/>
        </w:rPr>
        <w:t>T</w:t>
      </w:r>
      <w:r>
        <w:t xml:space="preserve">he window for submission </w:t>
      </w:r>
      <w:r w:rsidR="002F6652">
        <w:t xml:space="preserve">opens Monday, December </w:t>
      </w:r>
      <w:r w:rsidR="00E137CA">
        <w:t>5</w:t>
      </w:r>
      <w:r w:rsidR="002F6652">
        <w:t>, 202</w:t>
      </w:r>
      <w:r w:rsidR="00E137CA">
        <w:t>2</w:t>
      </w:r>
      <w:r w:rsidR="002F6652">
        <w:t xml:space="preserve"> at </w:t>
      </w:r>
      <w:r>
        <w:t>8:00 a.m. MST. The annual report is due by</w:t>
      </w:r>
      <w:r>
        <w:rPr>
          <w:spacing w:val="1"/>
        </w:rPr>
        <w:t xml:space="preserve"> </w:t>
      </w:r>
      <w:r>
        <w:t xml:space="preserve">5:00 p.m. MST on Monday, January </w:t>
      </w:r>
      <w:r w:rsidR="00E137CA">
        <w:t>9</w:t>
      </w:r>
      <w:r>
        <w:t>, 202</w:t>
      </w:r>
      <w:r w:rsidR="00E137CA">
        <w:t>3</w:t>
      </w:r>
      <w:r>
        <w:t xml:space="preserve">. </w:t>
      </w:r>
      <w:r w:rsidR="009B39A4">
        <w:t>Wait</w:t>
      </w:r>
      <w:r>
        <w:t xml:space="preserve"> list position for any increase in FTE will be determined </w:t>
      </w:r>
      <w:r w:rsidR="002F6652">
        <w:t>b</w:t>
      </w:r>
      <w:r w:rsidR="009B39A4">
        <w:t>y a lottery system conducted through a neutral 3</w:t>
      </w:r>
      <w:r w:rsidR="009B39A4" w:rsidRPr="009B39A4">
        <w:rPr>
          <w:vertAlign w:val="superscript"/>
        </w:rPr>
        <w:t>rd</w:t>
      </w:r>
      <w:r w:rsidR="009B39A4">
        <w:t xml:space="preserve"> party. This is competitive with </w:t>
      </w:r>
      <w:r w:rsidR="00F4289F">
        <w:t xml:space="preserve">new district applicants. </w:t>
      </w:r>
      <w:r w:rsidR="009B39A4">
        <w:t xml:space="preserve"> </w:t>
      </w:r>
    </w:p>
    <w:p w14:paraId="7C8A0667" w14:textId="77777777" w:rsidR="00CE6946" w:rsidRDefault="00CE6946">
      <w:pPr>
        <w:pStyle w:val="BodyText"/>
        <w:spacing w:before="9"/>
        <w:rPr>
          <w:sz w:val="14"/>
        </w:rPr>
      </w:pPr>
    </w:p>
    <w:p w14:paraId="5624AA82" w14:textId="4A68F7F2" w:rsidR="00CE6946" w:rsidRDefault="00E836F9">
      <w:pPr>
        <w:pStyle w:val="BodyText"/>
        <w:spacing w:before="90" w:line="254" w:lineRule="auto"/>
        <w:ind w:left="110" w:right="263"/>
        <w:jc w:val="both"/>
      </w:pP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participating</w:t>
      </w:r>
      <w:r>
        <w:rPr>
          <w:spacing w:val="31"/>
        </w:rPr>
        <w:t xml:space="preserve"> </w:t>
      </w:r>
      <w:r>
        <w:t>school</w:t>
      </w:r>
      <w:r>
        <w:rPr>
          <w:spacing w:val="29"/>
        </w:rPr>
        <w:t xml:space="preserve"> </w:t>
      </w:r>
      <w:r>
        <w:t>district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received</w:t>
      </w:r>
      <w:r>
        <w:rPr>
          <w:spacing w:val="29"/>
        </w:rPr>
        <w:t xml:space="preserve"> </w:t>
      </w:r>
      <w:r>
        <w:t>funding</w:t>
      </w:r>
      <w:r>
        <w:rPr>
          <w:spacing w:val="31"/>
        </w:rPr>
        <w:t xml:space="preserve"> </w:t>
      </w:r>
      <w:r>
        <w:t>through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Transformational</w:t>
      </w:r>
      <w:r>
        <w:rPr>
          <w:spacing w:val="30"/>
        </w:rPr>
        <w:t xml:space="preserve"> </w:t>
      </w:r>
      <w:r>
        <w:t>Learning</w:t>
      </w:r>
      <w:r>
        <w:rPr>
          <w:spacing w:val="31"/>
        </w:rPr>
        <w:t xml:space="preserve"> </w:t>
      </w:r>
      <w:r>
        <w:t>Grant</w:t>
      </w:r>
      <w:r>
        <w:rPr>
          <w:spacing w:val="30"/>
        </w:rPr>
        <w:t xml:space="preserve"> </w:t>
      </w:r>
      <w:r>
        <w:t>(formally</w:t>
      </w:r>
      <w:r>
        <w:rPr>
          <w:spacing w:val="22"/>
        </w:rPr>
        <w:t xml:space="preserve"> </w:t>
      </w:r>
      <w:r>
        <w:t>HB</w:t>
      </w:r>
      <w:r>
        <w:rPr>
          <w:spacing w:val="29"/>
        </w:rPr>
        <w:t xml:space="preserve"> </w:t>
      </w:r>
      <w:r>
        <w:t>351,</w:t>
      </w:r>
      <w:r>
        <w:rPr>
          <w:spacing w:val="22"/>
        </w:rPr>
        <w:t xml:space="preserve"> </w:t>
      </w:r>
      <w:r>
        <w:t>now</w:t>
      </w:r>
      <w:r>
        <w:rPr>
          <w:spacing w:val="-58"/>
        </w:rPr>
        <w:t xml:space="preserve"> </w:t>
      </w:r>
      <w:r>
        <w:t>HB</w:t>
      </w:r>
      <w:r>
        <w:rPr>
          <w:spacing w:val="1"/>
        </w:rPr>
        <w:t xml:space="preserve"> </w:t>
      </w:r>
      <w:r>
        <w:t>089),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district’s</w:t>
      </w:r>
      <w:r>
        <w:rPr>
          <w:spacing w:val="1"/>
        </w:rPr>
        <w:t xml:space="preserve"> </w:t>
      </w:r>
      <w:r>
        <w:t>uploaded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plan,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it</w:t>
      </w:r>
      <w:r>
        <w:rPr>
          <w:spacing w:val="60"/>
        </w:rPr>
        <w:t xml:space="preserve"> </w:t>
      </w:r>
      <w:r>
        <w:t>refers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transformational learning plan, are required to demonstrate continued qualification for funding. This completed document </w:t>
      </w:r>
      <w:r>
        <w:t>meets the</w:t>
      </w:r>
      <w:r>
        <w:rPr>
          <w:spacing w:val="1"/>
        </w:rPr>
        <w:t xml:space="preserve"> </w:t>
      </w:r>
      <w:r>
        <w:t>minimum annual report requirements.</w:t>
      </w:r>
    </w:p>
    <w:p w14:paraId="37FCCF17" w14:textId="77777777" w:rsidR="00765099" w:rsidRDefault="00765099">
      <w:pPr>
        <w:pStyle w:val="BodyText"/>
        <w:spacing w:before="90" w:line="254" w:lineRule="auto"/>
        <w:ind w:left="110" w:right="263"/>
        <w:jc w:val="both"/>
      </w:pPr>
    </w:p>
    <w:p w14:paraId="57AE1843" w14:textId="77777777" w:rsidR="00CE6946" w:rsidRDefault="00CE6946">
      <w:pPr>
        <w:pStyle w:val="BodyText"/>
        <w:spacing w:before="7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5669"/>
        <w:gridCol w:w="105"/>
        <w:gridCol w:w="48"/>
        <w:gridCol w:w="105"/>
        <w:gridCol w:w="269"/>
        <w:gridCol w:w="782"/>
        <w:gridCol w:w="5947"/>
        <w:gridCol w:w="35"/>
      </w:tblGrid>
      <w:tr w:rsidR="00CE6946" w14:paraId="23A1D479" w14:textId="77777777" w:rsidTr="00805A24">
        <w:trPr>
          <w:gridAfter w:val="1"/>
          <w:wAfter w:w="35" w:type="dxa"/>
          <w:trHeight w:val="297"/>
        </w:trPr>
        <w:tc>
          <w:tcPr>
            <w:tcW w:w="12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E5B6C7" w14:textId="77777777" w:rsidR="00CE6946" w:rsidRDefault="00E836F9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1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REQUIRED</w:t>
            </w:r>
          </w:p>
        </w:tc>
      </w:tr>
      <w:tr w:rsidR="00CE6946" w14:paraId="36D11F92" w14:textId="77777777" w:rsidTr="00805A24">
        <w:trPr>
          <w:gridAfter w:val="1"/>
          <w:wAfter w:w="35" w:type="dxa"/>
          <w:trHeight w:val="292"/>
        </w:trPr>
        <w:tc>
          <w:tcPr>
            <w:tcW w:w="5846" w:type="dxa"/>
            <w:gridSpan w:val="4"/>
            <w:tcBorders>
              <w:top w:val="nil"/>
            </w:tcBorders>
            <w:shd w:val="clear" w:color="auto" w:fill="CCCCCC"/>
          </w:tcPr>
          <w:p w14:paraId="1260FA2E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District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05" w:type="dxa"/>
            <w:tcBorders>
              <w:top w:val="nil"/>
              <w:right w:val="nil"/>
            </w:tcBorders>
            <w:shd w:val="clear" w:color="auto" w:fill="CCCCCC"/>
          </w:tcPr>
          <w:p w14:paraId="2D6A707B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right w:val="nil"/>
            </w:tcBorders>
            <w:shd w:val="clear" w:color="auto" w:fill="A9A9A9"/>
          </w:tcPr>
          <w:p w14:paraId="6769FA3E" w14:textId="77777777" w:rsidR="00CE6946" w:rsidRDefault="00E836F9">
            <w:pPr>
              <w:pStyle w:val="TableParagraph"/>
              <w:spacing w:line="267" w:lineRule="exact"/>
              <w:ind w:left="19" w:right="-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Enter</w:t>
            </w:r>
            <w:r>
              <w:rPr>
                <w:rFonts w:ascii="Arial"/>
                <w:spacing w:val="36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Here</w:t>
            </w:r>
          </w:p>
        </w:tc>
        <w:tc>
          <w:tcPr>
            <w:tcW w:w="5947" w:type="dxa"/>
            <w:tcBorders>
              <w:top w:val="nil"/>
              <w:left w:val="nil"/>
            </w:tcBorders>
            <w:shd w:val="clear" w:color="auto" w:fill="CCCCCC"/>
          </w:tcPr>
          <w:p w14:paraId="67B21B60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E6946" w14:paraId="5F3D73E8" w14:textId="77777777" w:rsidTr="00805A24">
        <w:trPr>
          <w:gridAfter w:val="1"/>
          <w:wAfter w:w="35" w:type="dxa"/>
          <w:trHeight w:val="287"/>
        </w:trPr>
        <w:tc>
          <w:tcPr>
            <w:tcW w:w="5846" w:type="dxa"/>
            <w:gridSpan w:val="4"/>
          </w:tcPr>
          <w:p w14:paraId="0FB4FAE2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  <w:tc>
          <w:tcPr>
            <w:tcW w:w="7103" w:type="dxa"/>
            <w:gridSpan w:val="4"/>
          </w:tcPr>
          <w:p w14:paraId="2D097796" w14:textId="77777777" w:rsidR="00CE6946" w:rsidRDefault="00E836F9">
            <w:pPr>
              <w:pStyle w:val="TableParagraph"/>
              <w:spacing w:line="267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19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</w:tr>
      <w:tr w:rsidR="00CE6946" w14:paraId="3D2E7671" w14:textId="77777777" w:rsidTr="00805A24">
        <w:trPr>
          <w:gridAfter w:val="1"/>
          <w:wAfter w:w="35" w:type="dxa"/>
          <w:trHeight w:val="292"/>
        </w:trPr>
        <w:tc>
          <w:tcPr>
            <w:tcW w:w="5846" w:type="dxa"/>
            <w:gridSpan w:val="4"/>
            <w:shd w:val="clear" w:color="auto" w:fill="CCCCCC"/>
          </w:tcPr>
          <w:p w14:paraId="539470E2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Submitter’s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05" w:type="dxa"/>
            <w:tcBorders>
              <w:right w:val="nil"/>
            </w:tcBorders>
            <w:shd w:val="clear" w:color="auto" w:fill="CCCCCC"/>
          </w:tcPr>
          <w:p w14:paraId="00BB73A2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</w:tcPr>
          <w:p w14:paraId="324FC60D" w14:textId="77777777" w:rsidR="00CE6946" w:rsidRDefault="00E836F9">
            <w:pPr>
              <w:pStyle w:val="TableParagraph"/>
              <w:spacing w:line="271" w:lineRule="exact"/>
              <w:ind w:left="19" w:right="-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36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  <w:tc>
          <w:tcPr>
            <w:tcW w:w="5947" w:type="dxa"/>
            <w:tcBorders>
              <w:left w:val="nil"/>
            </w:tcBorders>
            <w:shd w:val="clear" w:color="auto" w:fill="CCCCCC"/>
          </w:tcPr>
          <w:p w14:paraId="396D9D0B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E6946" w14:paraId="128CF90F" w14:textId="77777777" w:rsidTr="00805A24">
        <w:trPr>
          <w:gridAfter w:val="1"/>
          <w:wAfter w:w="35" w:type="dxa"/>
          <w:trHeight w:val="297"/>
        </w:trPr>
        <w:tc>
          <w:tcPr>
            <w:tcW w:w="5846" w:type="dxa"/>
            <w:gridSpan w:val="4"/>
          </w:tcPr>
          <w:p w14:paraId="3A829B20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7103" w:type="dxa"/>
            <w:gridSpan w:val="4"/>
          </w:tcPr>
          <w:p w14:paraId="3F85FECE" w14:textId="77777777" w:rsidR="00CE6946" w:rsidRDefault="00E836F9">
            <w:pPr>
              <w:pStyle w:val="TableParagraph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18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</w:tr>
      <w:tr w:rsidR="00CE6946" w14:paraId="658B2D2E" w14:textId="77777777" w:rsidTr="00805A24">
        <w:trPr>
          <w:gridAfter w:val="1"/>
          <w:wAfter w:w="35" w:type="dxa"/>
          <w:trHeight w:val="292"/>
        </w:trPr>
        <w:tc>
          <w:tcPr>
            <w:tcW w:w="5846" w:type="dxa"/>
            <w:gridSpan w:val="4"/>
            <w:shd w:val="clear" w:color="auto" w:fill="CCCCCC"/>
          </w:tcPr>
          <w:p w14:paraId="453B6E38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05" w:type="dxa"/>
            <w:tcBorders>
              <w:right w:val="nil"/>
            </w:tcBorders>
            <w:shd w:val="clear" w:color="auto" w:fill="CCCCCC"/>
          </w:tcPr>
          <w:p w14:paraId="140035E9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</w:tcPr>
          <w:p w14:paraId="6720DDC5" w14:textId="77777777" w:rsidR="00CE6946" w:rsidRDefault="00E836F9">
            <w:pPr>
              <w:pStyle w:val="TableParagraph"/>
              <w:spacing w:line="271" w:lineRule="exact"/>
              <w:ind w:left="19" w:right="-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36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  <w:tc>
          <w:tcPr>
            <w:tcW w:w="5947" w:type="dxa"/>
            <w:tcBorders>
              <w:left w:val="nil"/>
            </w:tcBorders>
            <w:shd w:val="clear" w:color="auto" w:fill="CCCCCC"/>
          </w:tcPr>
          <w:p w14:paraId="72E8BC42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E6946" w14:paraId="57CCFE47" w14:textId="77777777" w:rsidTr="00805A24">
        <w:trPr>
          <w:gridAfter w:val="1"/>
          <w:wAfter w:w="35" w:type="dxa"/>
          <w:trHeight w:val="273"/>
        </w:trPr>
        <w:tc>
          <w:tcPr>
            <w:tcW w:w="5846" w:type="dxa"/>
            <w:gridSpan w:val="4"/>
          </w:tcPr>
          <w:p w14:paraId="27512BA2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</w:p>
        </w:tc>
        <w:tc>
          <w:tcPr>
            <w:tcW w:w="7103" w:type="dxa"/>
            <w:gridSpan w:val="4"/>
          </w:tcPr>
          <w:p w14:paraId="7003AB3C" w14:textId="77777777" w:rsidR="00CE6946" w:rsidRDefault="00E836F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5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</w:tr>
      <w:tr w:rsidR="00CE6946" w14:paraId="3A869A93" w14:textId="77777777" w:rsidTr="00805A24">
        <w:trPr>
          <w:gridAfter w:val="1"/>
          <w:wAfter w:w="35" w:type="dxa"/>
          <w:trHeight w:val="277"/>
        </w:trPr>
        <w:tc>
          <w:tcPr>
            <w:tcW w:w="12949" w:type="dxa"/>
            <w:gridSpan w:val="8"/>
            <w:shd w:val="clear" w:color="auto" w:fill="CCCCCC"/>
          </w:tcPr>
          <w:p w14:paraId="6E43CFC5" w14:textId="77777777" w:rsidR="00CE6946" w:rsidRDefault="00E836F9">
            <w:pPr>
              <w:pStyle w:val="TableParagraph"/>
              <w:spacing w:line="258" w:lineRule="exact"/>
              <w:rPr>
                <w:rFonts w:ascii="TimesNewRomanPS-BoldItalicMT" w:hAnsi="TimesNewRomanPS-BoldItalicMT"/>
                <w:b/>
                <w:i/>
                <w:sz w:val="24"/>
              </w:rPr>
            </w:pP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A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report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of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progress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toward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measurable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objectives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under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the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school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district’s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transformational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learning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 w:hAnsi="TimesNewRomanPS-BoldItalicMT"/>
                <w:b/>
                <w:i/>
                <w:color w:val="FF0000"/>
                <w:sz w:val="24"/>
              </w:rPr>
              <w:t>plan.</w:t>
            </w:r>
          </w:p>
        </w:tc>
      </w:tr>
      <w:tr w:rsidR="00CE6946" w14:paraId="5B275E9C" w14:textId="77777777" w:rsidTr="00805A24">
        <w:trPr>
          <w:gridAfter w:val="1"/>
          <w:wAfter w:w="35" w:type="dxa"/>
          <w:trHeight w:val="273"/>
        </w:trPr>
        <w:tc>
          <w:tcPr>
            <w:tcW w:w="12949" w:type="dxa"/>
            <w:gridSpan w:val="8"/>
            <w:shd w:val="clear" w:color="auto" w:fill="000000"/>
          </w:tcPr>
          <w:p w14:paraId="58E4C35B" w14:textId="77777777" w:rsidR="00CE6946" w:rsidRDefault="00E836F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REQUIRED</w:t>
            </w:r>
          </w:p>
        </w:tc>
      </w:tr>
      <w:tr w:rsidR="00CE6946" w14:paraId="7FD4E88D" w14:textId="77777777" w:rsidTr="00805A24">
        <w:trPr>
          <w:gridAfter w:val="1"/>
          <w:wAfter w:w="35" w:type="dxa"/>
          <w:trHeight w:val="292"/>
        </w:trPr>
        <w:tc>
          <w:tcPr>
            <w:tcW w:w="5846" w:type="dxa"/>
            <w:gridSpan w:val="4"/>
            <w:shd w:val="clear" w:color="auto" w:fill="CCCCCC"/>
          </w:tcPr>
          <w:p w14:paraId="10657DBC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Measurable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transformational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105" w:type="dxa"/>
            <w:tcBorders>
              <w:right w:val="nil"/>
            </w:tcBorders>
            <w:shd w:val="clear" w:color="auto" w:fill="CCCCCC"/>
          </w:tcPr>
          <w:p w14:paraId="209560D4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</w:tcPr>
          <w:p w14:paraId="1DB05C17" w14:textId="77777777" w:rsidR="00CE6946" w:rsidRDefault="00E836F9">
            <w:pPr>
              <w:pStyle w:val="TableParagraph"/>
              <w:spacing w:line="271" w:lineRule="exact"/>
              <w:ind w:left="19" w:right="-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36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  <w:tc>
          <w:tcPr>
            <w:tcW w:w="5947" w:type="dxa"/>
            <w:tcBorders>
              <w:left w:val="nil"/>
            </w:tcBorders>
            <w:shd w:val="clear" w:color="auto" w:fill="CCCCCC"/>
          </w:tcPr>
          <w:p w14:paraId="11C9A53E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E6946" w14:paraId="116AF52A" w14:textId="77777777" w:rsidTr="00805A24">
        <w:trPr>
          <w:gridAfter w:val="1"/>
          <w:wAfter w:w="35" w:type="dxa"/>
          <w:trHeight w:val="277"/>
        </w:trPr>
        <w:tc>
          <w:tcPr>
            <w:tcW w:w="5846" w:type="dxa"/>
            <w:gridSpan w:val="4"/>
          </w:tcPr>
          <w:p w14:paraId="25EA6FCC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Progress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</w:p>
        </w:tc>
        <w:tc>
          <w:tcPr>
            <w:tcW w:w="7103" w:type="dxa"/>
            <w:gridSpan w:val="4"/>
          </w:tcPr>
          <w:p w14:paraId="2DCFA147" w14:textId="77777777" w:rsidR="00CE6946" w:rsidRDefault="00E836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5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</w:tr>
      <w:tr w:rsidR="00CE6946" w14:paraId="6467E0F5" w14:textId="77777777" w:rsidTr="00805A24">
        <w:trPr>
          <w:gridAfter w:val="1"/>
          <w:wAfter w:w="35" w:type="dxa"/>
          <w:trHeight w:val="278"/>
        </w:trPr>
        <w:tc>
          <w:tcPr>
            <w:tcW w:w="5846" w:type="dxa"/>
            <w:gridSpan w:val="4"/>
            <w:shd w:val="clear" w:color="auto" w:fill="CCCCCC"/>
          </w:tcPr>
          <w:p w14:paraId="4F4C13F7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Measurable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transformational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105" w:type="dxa"/>
            <w:tcBorders>
              <w:right w:val="nil"/>
            </w:tcBorders>
            <w:shd w:val="clear" w:color="auto" w:fill="CCCCCC"/>
          </w:tcPr>
          <w:p w14:paraId="34A6BE0D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</w:tcPr>
          <w:p w14:paraId="7BD5D1F5" w14:textId="77777777" w:rsidR="00CE6946" w:rsidRDefault="00E836F9">
            <w:pPr>
              <w:pStyle w:val="TableParagraph"/>
              <w:spacing w:line="258" w:lineRule="exact"/>
              <w:ind w:left="19" w:right="-15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12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  <w:tc>
          <w:tcPr>
            <w:tcW w:w="5947" w:type="dxa"/>
            <w:tcBorders>
              <w:left w:val="nil"/>
            </w:tcBorders>
            <w:shd w:val="clear" w:color="auto" w:fill="CCCCCC"/>
          </w:tcPr>
          <w:p w14:paraId="54E4B105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E6946" w14:paraId="7A382D78" w14:textId="77777777" w:rsidTr="00805A24">
        <w:trPr>
          <w:gridAfter w:val="1"/>
          <w:wAfter w:w="35" w:type="dxa"/>
          <w:trHeight w:val="273"/>
        </w:trPr>
        <w:tc>
          <w:tcPr>
            <w:tcW w:w="5846" w:type="dxa"/>
            <w:gridSpan w:val="4"/>
          </w:tcPr>
          <w:p w14:paraId="002E1689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Progress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</w:p>
        </w:tc>
        <w:tc>
          <w:tcPr>
            <w:tcW w:w="7103" w:type="dxa"/>
            <w:gridSpan w:val="4"/>
          </w:tcPr>
          <w:p w14:paraId="03233F18" w14:textId="77777777" w:rsidR="00CE6946" w:rsidRDefault="00E836F9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5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</w:tr>
      <w:tr w:rsidR="00CE6946" w14:paraId="43799B74" w14:textId="77777777" w:rsidTr="00805A24">
        <w:trPr>
          <w:gridAfter w:val="1"/>
          <w:wAfter w:w="35" w:type="dxa"/>
          <w:trHeight w:val="273"/>
        </w:trPr>
        <w:tc>
          <w:tcPr>
            <w:tcW w:w="5846" w:type="dxa"/>
            <w:gridSpan w:val="4"/>
            <w:shd w:val="clear" w:color="auto" w:fill="CCCCCC"/>
          </w:tcPr>
          <w:p w14:paraId="5835542F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Measurable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transformational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105" w:type="dxa"/>
            <w:tcBorders>
              <w:right w:val="nil"/>
            </w:tcBorders>
            <w:shd w:val="clear" w:color="auto" w:fill="CCCCCC"/>
          </w:tcPr>
          <w:p w14:paraId="10EB75F4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</w:tcPr>
          <w:p w14:paraId="3418D42E" w14:textId="77777777" w:rsidR="00CE6946" w:rsidRDefault="00E836F9">
            <w:pPr>
              <w:pStyle w:val="TableParagraph"/>
              <w:spacing w:line="253" w:lineRule="exact"/>
              <w:ind w:left="19" w:right="-15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12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  <w:tc>
          <w:tcPr>
            <w:tcW w:w="5947" w:type="dxa"/>
            <w:tcBorders>
              <w:left w:val="nil"/>
            </w:tcBorders>
            <w:shd w:val="clear" w:color="auto" w:fill="CCCCCC"/>
          </w:tcPr>
          <w:p w14:paraId="3790A794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E6946" w14:paraId="39BB01F9" w14:textId="77777777" w:rsidTr="00805A24">
        <w:trPr>
          <w:gridAfter w:val="1"/>
          <w:wAfter w:w="35" w:type="dxa"/>
          <w:trHeight w:val="273"/>
        </w:trPr>
        <w:tc>
          <w:tcPr>
            <w:tcW w:w="5846" w:type="dxa"/>
            <w:gridSpan w:val="4"/>
          </w:tcPr>
          <w:p w14:paraId="2B4D7DF2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Progress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</w:p>
        </w:tc>
        <w:tc>
          <w:tcPr>
            <w:tcW w:w="7103" w:type="dxa"/>
            <w:gridSpan w:val="4"/>
          </w:tcPr>
          <w:p w14:paraId="56E5675B" w14:textId="77777777" w:rsidR="00CE6946" w:rsidRDefault="00E836F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5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</w:tr>
      <w:tr w:rsidR="00CE6946" w14:paraId="01088061" w14:textId="77777777" w:rsidTr="00805A24">
        <w:trPr>
          <w:gridAfter w:val="1"/>
          <w:wAfter w:w="35" w:type="dxa"/>
          <w:trHeight w:val="278"/>
        </w:trPr>
        <w:tc>
          <w:tcPr>
            <w:tcW w:w="5846" w:type="dxa"/>
            <w:gridSpan w:val="4"/>
            <w:shd w:val="clear" w:color="auto" w:fill="CCCCCC"/>
          </w:tcPr>
          <w:p w14:paraId="56478738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Measurable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transformational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105" w:type="dxa"/>
            <w:tcBorders>
              <w:right w:val="nil"/>
            </w:tcBorders>
            <w:shd w:val="clear" w:color="auto" w:fill="CCCCCC"/>
          </w:tcPr>
          <w:p w14:paraId="111B606A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</w:tcPr>
          <w:p w14:paraId="624E79A7" w14:textId="77777777" w:rsidR="00CE6946" w:rsidRDefault="00E836F9">
            <w:pPr>
              <w:pStyle w:val="TableParagraph"/>
              <w:spacing w:line="258" w:lineRule="exact"/>
              <w:ind w:left="19" w:right="-15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12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  <w:tc>
          <w:tcPr>
            <w:tcW w:w="5947" w:type="dxa"/>
            <w:tcBorders>
              <w:left w:val="nil"/>
            </w:tcBorders>
            <w:shd w:val="clear" w:color="auto" w:fill="CCCCCC"/>
          </w:tcPr>
          <w:p w14:paraId="779DEFE1" w14:textId="77777777" w:rsidR="00CE6946" w:rsidRDefault="00CE69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E6946" w14:paraId="640BECF6" w14:textId="77777777" w:rsidTr="00805A24">
        <w:trPr>
          <w:gridAfter w:val="1"/>
          <w:wAfter w:w="35" w:type="dxa"/>
          <w:trHeight w:val="278"/>
        </w:trPr>
        <w:tc>
          <w:tcPr>
            <w:tcW w:w="5846" w:type="dxa"/>
            <w:gridSpan w:val="4"/>
            <w:tcBorders>
              <w:bottom w:val="single" w:sz="4" w:space="0" w:color="000000"/>
            </w:tcBorders>
          </w:tcPr>
          <w:p w14:paraId="3E31C39C" w14:textId="77777777" w:rsidR="00CE6946" w:rsidRDefault="00E836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Progress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</w:p>
        </w:tc>
        <w:tc>
          <w:tcPr>
            <w:tcW w:w="7103" w:type="dxa"/>
            <w:gridSpan w:val="4"/>
            <w:tcBorders>
              <w:bottom w:val="single" w:sz="4" w:space="0" w:color="000000"/>
            </w:tcBorders>
          </w:tcPr>
          <w:p w14:paraId="1629FE42" w14:textId="77777777" w:rsidR="00CE6946" w:rsidRDefault="00E836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5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</w:tr>
      <w:tr w:rsidR="00805A24" w14:paraId="3DB1F03D" w14:textId="77777777" w:rsidTr="00805A24">
        <w:trPr>
          <w:gridAfter w:val="1"/>
          <w:wAfter w:w="35" w:type="dxa"/>
          <w:trHeight w:val="278"/>
        </w:trPr>
        <w:tc>
          <w:tcPr>
            <w:tcW w:w="12949" w:type="dxa"/>
            <w:gridSpan w:val="8"/>
            <w:tcBorders>
              <w:bottom w:val="single" w:sz="4" w:space="0" w:color="000000"/>
            </w:tcBorders>
          </w:tcPr>
          <w:p w14:paraId="3BFEA5B9" w14:textId="0D0E913F" w:rsidR="00805A24" w:rsidRPr="00B322EA" w:rsidRDefault="00B322EA" w:rsidP="00805A24">
            <w:pPr>
              <w:pStyle w:val="TableParagraph"/>
              <w:spacing w:line="258" w:lineRule="exact"/>
              <w:ind w:left="110"/>
              <w:rPr>
                <w:rFonts w:ascii="TimesNewRomanPS-BoldItalicMT"/>
                <w:b/>
                <w:iCs/>
                <w:color w:val="000000" w:themeColor="text1"/>
                <w:sz w:val="24"/>
              </w:rPr>
            </w:pPr>
            <w:r w:rsidRPr="00B322EA">
              <w:rPr>
                <w:rFonts w:ascii="TimesNewRomanPS-BoldItalicMT"/>
                <w:b/>
                <w:iCs/>
                <w:color w:val="000000" w:themeColor="text1"/>
                <w:sz w:val="24"/>
              </w:rPr>
              <w:t xml:space="preserve">Feel free to include more measure objectives and progresses if need be. </w:t>
            </w:r>
          </w:p>
          <w:p w14:paraId="24F09C89" w14:textId="346DDE46" w:rsidR="00805A24" w:rsidRPr="00805A24" w:rsidRDefault="00805A24" w:rsidP="00805A24">
            <w:pPr>
              <w:pStyle w:val="TableParagraph"/>
              <w:spacing w:line="258" w:lineRule="exact"/>
              <w:ind w:left="110"/>
              <w:rPr>
                <w:rFonts w:ascii="TimesNewRomanPS-BoldItalicMT"/>
                <w:b/>
                <w:i/>
                <w:color w:val="FF0000"/>
                <w:sz w:val="24"/>
              </w:rPr>
            </w:pPr>
            <w:r>
              <w:rPr>
                <w:rFonts w:ascii="TimesNewRomanPS-BoldItalicMT"/>
                <w:b/>
                <w:i/>
                <w:color w:val="FF0000"/>
                <w:sz w:val="24"/>
              </w:rPr>
              <w:lastRenderedPageBreak/>
              <w:t>The school district shall include any decrease or requested increase in the number of participating FTE for adjustments to its</w:t>
            </w:r>
            <w:r>
              <w:rPr>
                <w:rFonts w:ascii="TimesNewRomanPS-BoldItalicMT"/>
                <w:b/>
                <w:i/>
                <w:color w:val="FF0000"/>
                <w:spacing w:val="-58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funding.</w:t>
            </w:r>
            <w:r>
              <w:rPr>
                <w:rFonts w:asci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Any increase</w:t>
            </w:r>
            <w:r>
              <w:rPr>
                <w:rFonts w:asci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in funding must</w:t>
            </w:r>
            <w:r>
              <w:rPr>
                <w:rFonts w:asci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 xml:space="preserve">be determined </w:t>
            </w:r>
            <w:r w:rsidR="00F4289F">
              <w:rPr>
                <w:rFonts w:ascii="TimesNewRomanPS-BoldItalicMT"/>
                <w:b/>
                <w:i/>
                <w:color w:val="FF0000"/>
                <w:sz w:val="24"/>
              </w:rPr>
              <w:t xml:space="preserve">through a lottery system with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first-time applications</w:t>
            </w:r>
            <w:r>
              <w:rPr>
                <w:rFonts w:ascii="TimesNewRomanPS-BoldItalicMT"/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and annual reports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requesting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an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expansion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of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previously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approved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plan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and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contingent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on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the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availability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of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funds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within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any</w:t>
            </w:r>
            <w:r w:rsidRPr="00765099">
              <w:rPr>
                <w:rFonts w:ascii="TimesNewRomanPS-BoldItalicMT"/>
                <w:b/>
                <w:i/>
                <w:color w:val="FF0000"/>
                <w:sz w:val="24"/>
              </w:rPr>
              <w:t xml:space="preserve"> </w:t>
            </w:r>
            <w:r>
              <w:rPr>
                <w:rFonts w:ascii="TimesNewRomanPS-BoldItalicMT"/>
                <w:b/>
                <w:i/>
                <w:color w:val="FF0000"/>
                <w:sz w:val="24"/>
              </w:rPr>
              <w:t>appropriation of the legislature.</w:t>
            </w:r>
          </w:p>
        </w:tc>
      </w:tr>
      <w:tr w:rsidR="00805A24" w14:paraId="594E292E" w14:textId="77777777" w:rsidTr="00805A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4" w:type="dxa"/>
          <w:trHeight w:val="278"/>
        </w:trPr>
        <w:tc>
          <w:tcPr>
            <w:tcW w:w="56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E0E4CB" w14:textId="2027AE73" w:rsidR="00805A24" w:rsidRDefault="00805A24" w:rsidP="00805A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Proposed increase of FTE</w:t>
            </w:r>
          </w:p>
        </w:tc>
        <w:tc>
          <w:tcPr>
            <w:tcW w:w="7291" w:type="dxa"/>
            <w:gridSpan w:val="7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B614F0" w14:textId="77777777" w:rsidR="00805A24" w:rsidRDefault="00805A24" w:rsidP="00805A2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0.00</w:t>
            </w:r>
          </w:p>
        </w:tc>
      </w:tr>
      <w:tr w:rsidR="00805A24" w14:paraId="074CDE52" w14:textId="77777777" w:rsidTr="00805A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4" w:type="dxa"/>
          <w:trHeight w:val="273"/>
        </w:trPr>
        <w:tc>
          <w:tcPr>
            <w:tcW w:w="56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8EBC6E" w14:textId="77777777" w:rsidR="00805A24" w:rsidRDefault="00805A24" w:rsidP="00805A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decrease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FTE</w:t>
            </w:r>
          </w:p>
        </w:tc>
        <w:tc>
          <w:tcPr>
            <w:tcW w:w="1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CCCCCC"/>
          </w:tcPr>
          <w:p w14:paraId="4CDF7EF5" w14:textId="77777777" w:rsidR="00805A24" w:rsidRDefault="00805A24" w:rsidP="00805A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14:paraId="35166348" w14:textId="77777777" w:rsidR="00805A24" w:rsidRDefault="00805A24" w:rsidP="00805A24">
            <w:pPr>
              <w:pStyle w:val="TableParagraph"/>
              <w:spacing w:line="253" w:lineRule="exact"/>
              <w:ind w:left="10" w:right="-1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0.00</w:t>
            </w:r>
          </w:p>
        </w:tc>
        <w:tc>
          <w:tcPr>
            <w:tcW w:w="6764" w:type="dxa"/>
            <w:gridSpan w:val="3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6EB98AC" w14:textId="77777777" w:rsidR="00805A24" w:rsidRDefault="00805A24" w:rsidP="00805A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5A24" w14:paraId="3BF05D71" w14:textId="77777777" w:rsidTr="00805A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4" w:type="dxa"/>
          <w:trHeight w:val="277"/>
        </w:trPr>
        <w:tc>
          <w:tcPr>
            <w:tcW w:w="56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F9AF7B" w14:textId="77777777" w:rsidR="00805A24" w:rsidRDefault="00805A24" w:rsidP="00805A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FTE</w:t>
            </w:r>
          </w:p>
        </w:tc>
        <w:tc>
          <w:tcPr>
            <w:tcW w:w="7291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7CDC44B" w14:textId="77777777" w:rsidR="00805A24" w:rsidRDefault="00805A24" w:rsidP="00805A2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A9A9A9"/>
              </w:rPr>
              <w:t>Enter</w:t>
            </w:r>
            <w:r>
              <w:rPr>
                <w:color w:val="000000"/>
                <w:spacing w:val="-5"/>
                <w:sz w:val="24"/>
                <w:shd w:val="clear" w:color="auto" w:fill="A9A9A9"/>
              </w:rPr>
              <w:t xml:space="preserve"> </w:t>
            </w:r>
            <w:r>
              <w:rPr>
                <w:color w:val="000000"/>
                <w:sz w:val="24"/>
                <w:shd w:val="clear" w:color="auto" w:fill="A9A9A9"/>
              </w:rPr>
              <w:t>Here</w:t>
            </w:r>
          </w:p>
        </w:tc>
      </w:tr>
      <w:tr w:rsidR="00805A24" w14:paraId="49BC165C" w14:textId="77777777" w:rsidTr="00805A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4" w:type="dxa"/>
          <w:trHeight w:val="273"/>
        </w:trPr>
        <w:tc>
          <w:tcPr>
            <w:tcW w:w="1296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</w:tcPr>
          <w:p w14:paraId="0F3D9CFC" w14:textId="77777777" w:rsidR="00805A24" w:rsidRDefault="00805A24" w:rsidP="00805A24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3</w:t>
            </w:r>
            <w:r>
              <w:rPr>
                <w:b/>
                <w:color w:val="FFFFFF"/>
                <w:spacing w:val="4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ADDITIONAL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INFORMATION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(Used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share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progress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with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legislators)</w:t>
            </w:r>
          </w:p>
        </w:tc>
      </w:tr>
      <w:tr w:rsidR="00805A24" w14:paraId="3AC7A873" w14:textId="77777777" w:rsidTr="00805A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4" w:type="dxa"/>
          <w:trHeight w:val="460"/>
        </w:trPr>
        <w:tc>
          <w:tcPr>
            <w:tcW w:w="56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FB2A4B5" w14:textId="6D27189E" w:rsidR="00805A24" w:rsidRDefault="00805A24" w:rsidP="00805A2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levels</w:t>
            </w:r>
            <w:r w:rsidR="00EE6C0E"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7291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3659311" w14:textId="77777777" w:rsidR="00805A24" w:rsidRDefault="00805A24" w:rsidP="00805A24">
            <w:pPr>
              <w:pStyle w:val="TableParagraph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18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</w:tr>
      <w:tr w:rsidR="00805A24" w14:paraId="751279BA" w14:textId="77777777" w:rsidTr="00805A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4" w:type="dxa"/>
          <w:trHeight w:val="455"/>
        </w:trPr>
        <w:tc>
          <w:tcPr>
            <w:tcW w:w="56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96233D" w14:textId="497ECB73" w:rsidR="00805A24" w:rsidRDefault="001B2C1B" w:rsidP="00805A24">
            <w:pPr>
              <w:pStyle w:val="TableParagraph"/>
              <w:spacing w:line="226" w:lineRule="exact"/>
              <w:ind w:right="307"/>
              <w:rPr>
                <w:sz w:val="20"/>
              </w:rPr>
            </w:pPr>
            <w:r>
              <w:rPr>
                <w:b/>
                <w:sz w:val="20"/>
              </w:rPr>
              <w:t>Number of FTE included in your transformational learning plan (courses taught by these FTE do not require seat time)</w:t>
            </w:r>
          </w:p>
        </w:tc>
        <w:tc>
          <w:tcPr>
            <w:tcW w:w="7291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D29E5F" w14:textId="77777777" w:rsidR="00805A24" w:rsidRDefault="00805A24" w:rsidP="00805A24">
            <w:pPr>
              <w:pStyle w:val="TableParagraph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18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</w:tr>
      <w:tr w:rsidR="00805A24" w14:paraId="5371E222" w14:textId="77777777" w:rsidTr="00805A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4" w:type="dxa"/>
          <w:trHeight w:val="460"/>
        </w:trPr>
        <w:tc>
          <w:tcPr>
            <w:tcW w:w="56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0D4BEE4" w14:textId="2967D593" w:rsidR="00805A24" w:rsidRDefault="00EE6C0E" w:rsidP="00805A24">
            <w:pPr>
              <w:pStyle w:val="TableParagraph"/>
              <w:spacing w:line="230" w:lineRule="atLeast"/>
              <w:ind w:right="9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How has your district’s </w:t>
            </w:r>
            <w:r>
              <w:rPr>
                <w:b/>
                <w:sz w:val="20"/>
              </w:rPr>
              <w:t xml:space="preserve">no-seat time </w:t>
            </w:r>
            <w:r>
              <w:rPr>
                <w:b/>
                <w:sz w:val="20"/>
              </w:rPr>
              <w:t>definition of proficiency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transformed learning?</w:t>
            </w:r>
          </w:p>
        </w:tc>
        <w:tc>
          <w:tcPr>
            <w:tcW w:w="7291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AC2770" w14:textId="77777777" w:rsidR="00805A24" w:rsidRDefault="00805A24" w:rsidP="00805A24">
            <w:pPr>
              <w:pStyle w:val="TableParagraph"/>
              <w:spacing w:before="5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Enter</w:t>
            </w:r>
            <w:r>
              <w:rPr>
                <w:rFonts w:ascii="Arial"/>
                <w:color w:val="000000"/>
                <w:spacing w:val="18"/>
                <w:w w:val="85"/>
                <w:sz w:val="24"/>
                <w:shd w:val="clear" w:color="auto" w:fill="A9A9A9"/>
              </w:rPr>
              <w:t xml:space="preserve"> </w:t>
            </w:r>
            <w:r>
              <w:rPr>
                <w:rFonts w:ascii="Arial"/>
                <w:color w:val="000000"/>
                <w:w w:val="85"/>
                <w:sz w:val="24"/>
                <w:shd w:val="clear" w:color="auto" w:fill="A9A9A9"/>
              </w:rPr>
              <w:t>Here</w:t>
            </w:r>
          </w:p>
        </w:tc>
      </w:tr>
    </w:tbl>
    <w:tbl>
      <w:tblPr>
        <w:tblpPr w:leftFromText="180" w:rightFromText="180" w:vertAnchor="text" w:horzAnchor="margin" w:tblpXSpec="center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5760"/>
      </w:tblGrid>
      <w:tr w:rsidR="001A7500" w14:paraId="4042E5BE" w14:textId="77777777" w:rsidTr="001A7500">
        <w:trPr>
          <w:trHeight w:val="585"/>
        </w:trPr>
        <w:tc>
          <w:tcPr>
            <w:tcW w:w="4498" w:type="dxa"/>
            <w:shd w:val="clear" w:color="auto" w:fill="D0CECE"/>
          </w:tcPr>
          <w:p w14:paraId="633D4486" w14:textId="77777777" w:rsidR="001A7500" w:rsidRDefault="001A7500" w:rsidP="001A7500">
            <w:pPr>
              <w:pStyle w:val="TableParagraph"/>
              <w:spacing w:before="149"/>
              <w:ind w:left="276" w:right="26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School</w:t>
            </w:r>
            <w:r>
              <w:rPr>
                <w:rFonts w:ascii="Arial"/>
                <w:spacing w:val="29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District</w:t>
            </w:r>
            <w:r>
              <w:rPr>
                <w:rFonts w:ascii="Arial"/>
                <w:spacing w:val="30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Board</w:t>
            </w:r>
            <w:r>
              <w:rPr>
                <w:rFonts w:ascii="Arial"/>
                <w:spacing w:val="33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Chair</w:t>
            </w:r>
            <w:r>
              <w:rPr>
                <w:rFonts w:ascii="Arial"/>
                <w:spacing w:val="32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Printed</w:t>
            </w:r>
            <w:r>
              <w:rPr>
                <w:rFonts w:ascii="Arial"/>
                <w:spacing w:val="33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Name</w:t>
            </w:r>
          </w:p>
        </w:tc>
        <w:tc>
          <w:tcPr>
            <w:tcW w:w="5760" w:type="dxa"/>
            <w:shd w:val="clear" w:color="auto" w:fill="D0CECE"/>
          </w:tcPr>
          <w:p w14:paraId="407AC0CA" w14:textId="77777777" w:rsidR="001A7500" w:rsidRDefault="001A7500" w:rsidP="001A7500">
            <w:pPr>
              <w:pStyle w:val="TableParagraph"/>
              <w:ind w:left="0"/>
              <w:rPr>
                <w:sz w:val="20"/>
              </w:rPr>
            </w:pPr>
          </w:p>
        </w:tc>
      </w:tr>
      <w:tr w:rsidR="001A7500" w14:paraId="1CCA615B" w14:textId="77777777" w:rsidTr="001A7500">
        <w:trPr>
          <w:trHeight w:val="585"/>
        </w:trPr>
        <w:tc>
          <w:tcPr>
            <w:tcW w:w="4498" w:type="dxa"/>
          </w:tcPr>
          <w:p w14:paraId="61747420" w14:textId="77777777" w:rsidR="001A7500" w:rsidRDefault="001A7500" w:rsidP="001A7500">
            <w:pPr>
              <w:pStyle w:val="TableParagraph"/>
              <w:spacing w:before="149"/>
              <w:ind w:left="273" w:right="26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School</w:t>
            </w:r>
            <w:r>
              <w:rPr>
                <w:rFonts w:ascii="Arial"/>
                <w:spacing w:val="24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District</w:t>
            </w:r>
            <w:r>
              <w:rPr>
                <w:rFonts w:ascii="Arial"/>
                <w:spacing w:val="26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Board</w:t>
            </w:r>
            <w:r>
              <w:rPr>
                <w:rFonts w:ascii="Arial"/>
                <w:spacing w:val="29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Chair</w:t>
            </w:r>
            <w:r>
              <w:rPr>
                <w:rFonts w:ascii="Arial"/>
                <w:spacing w:val="27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Signature</w:t>
            </w:r>
          </w:p>
        </w:tc>
        <w:tc>
          <w:tcPr>
            <w:tcW w:w="5760" w:type="dxa"/>
          </w:tcPr>
          <w:p w14:paraId="4B97E21D" w14:textId="77777777" w:rsidR="001A7500" w:rsidRDefault="001A7500" w:rsidP="001A7500">
            <w:pPr>
              <w:pStyle w:val="TableParagraph"/>
              <w:ind w:left="0"/>
              <w:rPr>
                <w:sz w:val="20"/>
              </w:rPr>
            </w:pPr>
          </w:p>
        </w:tc>
      </w:tr>
      <w:tr w:rsidR="001A7500" w14:paraId="00637241" w14:textId="77777777" w:rsidTr="001A7500">
        <w:trPr>
          <w:trHeight w:val="590"/>
        </w:trPr>
        <w:tc>
          <w:tcPr>
            <w:tcW w:w="4498" w:type="dxa"/>
            <w:shd w:val="clear" w:color="auto" w:fill="D0CECE"/>
          </w:tcPr>
          <w:p w14:paraId="1B05AC57" w14:textId="77777777" w:rsidR="001A7500" w:rsidRDefault="001A7500" w:rsidP="001A7500">
            <w:pPr>
              <w:pStyle w:val="TableParagraph"/>
              <w:spacing w:before="149"/>
              <w:ind w:left="275" w:right="26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Date</w:t>
            </w:r>
            <w:r>
              <w:rPr>
                <w:rFonts w:ascii="Arial"/>
                <w:spacing w:val="26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of</w:t>
            </w:r>
            <w:r>
              <w:rPr>
                <w:rFonts w:ascii="Arial"/>
                <w:spacing w:val="23"/>
                <w:w w:val="85"/>
                <w:sz w:val="24"/>
              </w:rPr>
              <w:t xml:space="preserve"> </w:t>
            </w:r>
            <w:r>
              <w:rPr>
                <w:rFonts w:ascii="Arial"/>
                <w:w w:val="85"/>
                <w:sz w:val="24"/>
              </w:rPr>
              <w:t>Signature</w:t>
            </w:r>
          </w:p>
        </w:tc>
        <w:tc>
          <w:tcPr>
            <w:tcW w:w="5760" w:type="dxa"/>
            <w:shd w:val="clear" w:color="auto" w:fill="D0CECE"/>
          </w:tcPr>
          <w:p w14:paraId="43B135A2" w14:textId="77777777" w:rsidR="001A7500" w:rsidRDefault="001A7500" w:rsidP="001A750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BF1962B" w14:textId="0B4A1BCD" w:rsidR="003D54E0" w:rsidRPr="00CF1A7A" w:rsidRDefault="001A7500" w:rsidP="00CF1A7A">
      <w:pPr>
        <w:pStyle w:val="BodyText"/>
        <w:spacing w:before="93"/>
        <w:rPr>
          <w:b/>
          <w:bCs/>
          <w:sz w:val="2"/>
          <w:szCs w:val="2"/>
        </w:rPr>
      </w:pPr>
      <w:r>
        <w:rPr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3481" wp14:editId="6D19247F">
                <wp:simplePos x="0" y="0"/>
                <wp:positionH relativeFrom="column">
                  <wp:posOffset>-113183</wp:posOffset>
                </wp:positionH>
                <wp:positionV relativeFrom="paragraph">
                  <wp:posOffset>1618637</wp:posOffset>
                </wp:positionV>
                <wp:extent cx="8313683" cy="1008993"/>
                <wp:effectExtent l="0" t="0" r="508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3683" cy="1008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CDA5B" w14:textId="0FF65A0A" w:rsidR="001A7500" w:rsidRPr="009B39A4" w:rsidRDefault="001A7500" w:rsidP="009B39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39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Charts, graphs, photographs, quotes, baseline data, etc. are encouraged inclusions of your annual report.</w:t>
                            </w:r>
                          </w:p>
                          <w:p w14:paraId="2A26F91C" w14:textId="342F6690" w:rsidR="001A7500" w:rsidRPr="009B39A4" w:rsidRDefault="001A7500" w:rsidP="009B39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C78DFC" w14:textId="48FC416C" w:rsidR="009B39A4" w:rsidRPr="009B39A4" w:rsidRDefault="009B39A4" w:rsidP="009B39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9A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**Please provide your district’s detailed budget for how fiscal year 2022 funds were </w:t>
                            </w:r>
                            <w:proofErr w:type="gramStart"/>
                            <w:r w:rsidRPr="009B39A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spent.*</w:t>
                            </w:r>
                            <w:proofErr w:type="gramEnd"/>
                            <w:r w:rsidRPr="009B39A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  <w:p w14:paraId="197E6F6B" w14:textId="0AE7918D" w:rsidR="001A7500" w:rsidRPr="009B39A4" w:rsidRDefault="001A7500" w:rsidP="009B39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934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9pt;margin-top:127.45pt;width:654.6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" fillcolor="white [3201]" stroked="f" strokeweight=".5pt">
                <v:textbox>
                  <w:txbxContent>
                    <w:p w14:paraId="067CDA5B" w14:textId="0FF65A0A" w:rsidR="001A7500" w:rsidRPr="009B39A4" w:rsidRDefault="001A7500" w:rsidP="009B39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B39A4">
                        <w:rPr>
                          <w:b/>
                          <w:bCs/>
                          <w:sz w:val="24"/>
                          <w:szCs w:val="24"/>
                        </w:rPr>
                        <w:t>Charts, graphs, photographs, quotes, baseline data, etc. are encouraged inclusions of your annual report.</w:t>
                      </w:r>
                    </w:p>
                    <w:p w14:paraId="2A26F91C" w14:textId="342F6690" w:rsidR="001A7500" w:rsidRPr="009B39A4" w:rsidRDefault="001A7500" w:rsidP="009B39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C78DFC" w14:textId="48FC416C" w:rsidR="009B39A4" w:rsidRPr="009B39A4" w:rsidRDefault="009B39A4" w:rsidP="009B39A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B39A4">
                        <w:rPr>
                          <w:b/>
                          <w:bCs/>
                          <w:sz w:val="32"/>
                          <w:szCs w:val="32"/>
                        </w:rPr>
                        <w:t xml:space="preserve">**Please provide your district’s detailed budget for how fiscal year 2022 funds were </w:t>
                      </w:r>
                      <w:proofErr w:type="gramStart"/>
                      <w:r w:rsidRPr="009B39A4">
                        <w:rPr>
                          <w:b/>
                          <w:bCs/>
                          <w:sz w:val="32"/>
                          <w:szCs w:val="32"/>
                        </w:rPr>
                        <w:t>spent.*</w:t>
                      </w:r>
                      <w:proofErr w:type="gramEnd"/>
                      <w:r w:rsidRPr="009B39A4">
                        <w:rPr>
                          <w:b/>
                          <w:bCs/>
                          <w:sz w:val="32"/>
                          <w:szCs w:val="32"/>
                        </w:rPr>
                        <w:t>*</w:t>
                      </w:r>
                    </w:p>
                    <w:p w14:paraId="197E6F6B" w14:textId="0AE7918D" w:rsidR="001A7500" w:rsidRPr="009B39A4" w:rsidRDefault="001A7500" w:rsidP="009B39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D54E0" w:rsidRPr="00CF1A7A">
      <w:footerReference w:type="default" r:id="rId7"/>
      <w:pgSz w:w="15840" w:h="12240" w:orient="landscape"/>
      <w:pgMar w:top="1140" w:right="1300" w:bottom="1280" w:left="1320" w:header="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4CE7" w14:textId="77777777" w:rsidR="00881104" w:rsidRDefault="00881104">
      <w:r>
        <w:separator/>
      </w:r>
    </w:p>
  </w:endnote>
  <w:endnote w:type="continuationSeparator" w:id="0">
    <w:p w14:paraId="38CB4355" w14:textId="77777777" w:rsidR="00881104" w:rsidRDefault="0088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2A07" w14:textId="77777777" w:rsidR="00CE6946" w:rsidRDefault="008150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2496" behindDoc="1" locked="0" layoutInCell="1" allowOverlap="1" wp14:anchorId="24941CDB" wp14:editId="6123CF4E">
              <wp:simplePos x="0" y="0"/>
              <wp:positionH relativeFrom="page">
                <wp:posOffset>911225</wp:posOffset>
              </wp:positionH>
              <wp:positionV relativeFrom="page">
                <wp:posOffset>6944995</wp:posOffset>
              </wp:positionV>
              <wp:extent cx="2567305" cy="379730"/>
              <wp:effectExtent l="0" t="0" r="10795" b="127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6730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84AB2" w14:textId="3D81498F" w:rsidR="00CE6946" w:rsidRDefault="00E836F9">
                          <w:pPr>
                            <w:pStyle w:val="BodyText"/>
                            <w:spacing w:before="12" w:line="249" w:lineRule="auto"/>
                            <w:ind w:left="20"/>
                          </w:pPr>
                          <w:r>
                            <w:rPr>
                              <w:rFonts w:ascii="Arial"/>
                              <w:w w:val="85"/>
                            </w:rPr>
                            <w:t>Transformational</w:t>
                          </w:r>
                          <w:r>
                            <w:rPr>
                              <w:rFonts w:ascii="Arial"/>
                              <w:spacing w:val="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Learning</w:t>
                          </w:r>
                          <w:r>
                            <w:rPr>
                              <w:rFonts w:ascii="Arial"/>
                              <w:spacing w:val="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Annual</w:t>
                          </w:r>
                          <w:r>
                            <w:rPr>
                              <w:rFonts w:ascii="Arial"/>
                              <w:spacing w:val="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Report</w:t>
                          </w:r>
                          <w:r>
                            <w:rPr>
                              <w:rFonts w:ascii="Arial"/>
                              <w:spacing w:val="-5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</w:rPr>
                            <w:t>FY202</w:t>
                          </w:r>
                          <w:r w:rsidR="00E137CA">
                            <w:rPr>
                              <w:w w:val="9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41CD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1.75pt;margin-top:546.85pt;width:202.15pt;height:29.9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" filled="f" stroked="f">
              <v:path arrowok="t"/>
              <v:textbox inset="0,0,0,0">
                <w:txbxContent>
                  <w:p w14:paraId="29084AB2" w14:textId="3D81498F" w:rsidR="00CE6946" w:rsidRDefault="00E836F9">
                    <w:pPr>
                      <w:pStyle w:val="BodyText"/>
                      <w:spacing w:before="12" w:line="249" w:lineRule="auto"/>
                      <w:ind w:left="20"/>
                    </w:pPr>
                    <w:r>
                      <w:rPr>
                        <w:rFonts w:ascii="Arial"/>
                        <w:w w:val="85"/>
                      </w:rPr>
                      <w:t>Transformational</w:t>
                    </w:r>
                    <w:r>
                      <w:rPr>
                        <w:rFonts w:ascii="Arial"/>
                        <w:spacing w:val="1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Learning</w:t>
                    </w:r>
                    <w:r>
                      <w:rPr>
                        <w:rFonts w:ascii="Arial"/>
                        <w:spacing w:val="1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Annual</w:t>
                    </w:r>
                    <w:r>
                      <w:rPr>
                        <w:rFonts w:ascii="Arial"/>
                        <w:spacing w:val="1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Report</w:t>
                    </w:r>
                    <w:r>
                      <w:rPr>
                        <w:rFonts w:ascii="Arial"/>
                        <w:spacing w:val="-54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</w:rPr>
                      <w:t>FY202</w:t>
                    </w:r>
                    <w:r w:rsidR="00E137CA">
                      <w:rPr>
                        <w:w w:val="9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35D4C3B2" wp14:editId="3E644DC5">
              <wp:simplePos x="0" y="0"/>
              <wp:positionH relativeFrom="page">
                <wp:posOffset>9040495</wp:posOffset>
              </wp:positionH>
              <wp:positionV relativeFrom="page">
                <wp:posOffset>6951345</wp:posOffset>
              </wp:positionV>
              <wp:extent cx="166370" cy="196215"/>
              <wp:effectExtent l="0" t="0" r="11430" b="698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63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90C89" w14:textId="77777777" w:rsidR="00CE6946" w:rsidRDefault="00E836F9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4C3B2" id="docshape2" o:spid="_x0000_s1028" type="#_x0000_t202" style="position:absolute;margin-left:711.85pt;margin-top:547.35pt;width:13.1pt;height:15.4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" filled="f" stroked="f">
              <v:path arrowok="t"/>
              <v:textbox inset="0,0,0,0">
                <w:txbxContent>
                  <w:p w14:paraId="5FE90C89" w14:textId="77777777" w:rsidR="00CE6946" w:rsidRDefault="00E836F9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1D0E" w14:textId="77777777" w:rsidR="00881104" w:rsidRDefault="00881104">
      <w:r>
        <w:separator/>
      </w:r>
    </w:p>
  </w:footnote>
  <w:footnote w:type="continuationSeparator" w:id="0">
    <w:p w14:paraId="0320E3BE" w14:textId="77777777" w:rsidR="00881104" w:rsidRDefault="0088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46"/>
    <w:rsid w:val="001A7500"/>
    <w:rsid w:val="001B2C1B"/>
    <w:rsid w:val="002F6652"/>
    <w:rsid w:val="003234F0"/>
    <w:rsid w:val="003D54E0"/>
    <w:rsid w:val="00765099"/>
    <w:rsid w:val="00805A24"/>
    <w:rsid w:val="008150BB"/>
    <w:rsid w:val="00881104"/>
    <w:rsid w:val="00943FF1"/>
    <w:rsid w:val="009B39A4"/>
    <w:rsid w:val="00B130A1"/>
    <w:rsid w:val="00B322EA"/>
    <w:rsid w:val="00CE6946"/>
    <w:rsid w:val="00CF1A7A"/>
    <w:rsid w:val="00E137CA"/>
    <w:rsid w:val="00E836F9"/>
    <w:rsid w:val="00EA38FF"/>
    <w:rsid w:val="00EE6C0E"/>
    <w:rsid w:val="00F4289F"/>
    <w:rsid w:val="00F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ACE23"/>
  <w15:docId w15:val="{712E9E5F-6CA0-F246-A117-816CFED8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3611" w:right="1826" w:firstLine="149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1A7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50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7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5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- 351 annual report template FY22 .docx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- 351 annual report template FY22 .docx</dc:title>
  <cp:lastModifiedBy>Microsoft Office User</cp:lastModifiedBy>
  <cp:revision>3</cp:revision>
  <dcterms:created xsi:type="dcterms:W3CDTF">2022-08-16T21:46:00Z</dcterms:created>
  <dcterms:modified xsi:type="dcterms:W3CDTF">2022-09-19T20:58:00Z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Word</vt:lpwstr>
  </property>
  <property fmtid="{D5CDD505-2E9C-101B-9397-08002B2CF9AE}" pid="4" name="LastSaved">
    <vt:filetime>2021-10-05T00:00:00Z</vt:filetime>
  </property>
</Properties>
</file>