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F765" w14:textId="77777777" w:rsidR="00C268B6" w:rsidRPr="006605FC" w:rsidRDefault="00C268B6" w:rsidP="00C268B6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605FC">
        <w:rPr>
          <w:rFonts w:cstheme="minorHAnsi"/>
          <w:sz w:val="20"/>
          <w:szCs w:val="20"/>
          <w:highlight w:val="yellow"/>
        </w:rPr>
        <w:t>[Insert Date]</w:t>
      </w:r>
    </w:p>
    <w:p w14:paraId="4AAFDEA5" w14:textId="77777777" w:rsidR="00C268B6" w:rsidRPr="006605FC" w:rsidRDefault="00C268B6" w:rsidP="00C268B6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605FC">
        <w:rPr>
          <w:rFonts w:cstheme="minorHAnsi"/>
          <w:sz w:val="20"/>
          <w:szCs w:val="20"/>
        </w:rPr>
        <w:t xml:space="preserve">Dear Parent/Guardian: </w:t>
      </w:r>
    </w:p>
    <w:p w14:paraId="57FD2AA5" w14:textId="77777777" w:rsidR="00C268B6" w:rsidRPr="006605FC" w:rsidRDefault="00C268B6" w:rsidP="00C268B6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659D974" w14:textId="77777777" w:rsidR="00C268B6" w:rsidRPr="006605FC" w:rsidRDefault="00C268B6" w:rsidP="00C268B6">
      <w:pPr>
        <w:pStyle w:val="BodyText"/>
        <w:spacing w:before="183" w:line="259" w:lineRule="auto"/>
        <w:ind w:left="100" w:right="151"/>
        <w:rPr>
          <w:sz w:val="20"/>
          <w:szCs w:val="20"/>
        </w:rPr>
      </w:pPr>
      <w:r w:rsidRPr="006605FC">
        <w:rPr>
          <w:sz w:val="20"/>
          <w:szCs w:val="20"/>
        </w:rPr>
        <w:t xml:space="preserve">Upon enrollment, a language other than English was noted on </w:t>
      </w:r>
      <w:r w:rsidRPr="006605FC">
        <w:rPr>
          <w:sz w:val="20"/>
          <w:szCs w:val="20"/>
          <w:highlight w:val="yellow"/>
        </w:rPr>
        <w:t>[child’s name]</w:t>
      </w:r>
      <w:r>
        <w:rPr>
          <w:color w:val="FF0000"/>
          <w:sz w:val="20"/>
          <w:szCs w:val="20"/>
        </w:rPr>
        <w:t xml:space="preserve"> </w:t>
      </w:r>
      <w:r w:rsidRPr="006605FC">
        <w:rPr>
          <w:sz w:val="20"/>
          <w:szCs w:val="20"/>
        </w:rPr>
        <w:t>Home Language Survey</w:t>
      </w:r>
      <w:r w:rsidRPr="006605FC">
        <w:rPr>
          <w:spacing w:val="1"/>
          <w:sz w:val="20"/>
          <w:szCs w:val="20"/>
        </w:rPr>
        <w:t xml:space="preserve"> </w:t>
      </w:r>
      <w:r w:rsidRPr="006605FC">
        <w:rPr>
          <w:sz w:val="20"/>
          <w:szCs w:val="20"/>
        </w:rPr>
        <w:t xml:space="preserve">(HLS) prompting a screening of his or her English language proficiency as required by the Office for </w:t>
      </w:r>
      <w:r>
        <w:rPr>
          <w:sz w:val="20"/>
          <w:szCs w:val="20"/>
        </w:rPr>
        <w:t xml:space="preserve">Civil Rights </w:t>
      </w:r>
      <w:r w:rsidRPr="006605FC">
        <w:rPr>
          <w:sz w:val="20"/>
          <w:szCs w:val="20"/>
        </w:rPr>
        <w:t>and</w:t>
      </w:r>
      <w:r w:rsidRPr="006605FC">
        <w:rPr>
          <w:spacing w:val="-1"/>
          <w:sz w:val="20"/>
          <w:szCs w:val="20"/>
        </w:rPr>
        <w:t xml:space="preserve"> </w:t>
      </w:r>
      <w:r w:rsidRPr="006605FC">
        <w:rPr>
          <w:sz w:val="20"/>
          <w:szCs w:val="20"/>
        </w:rPr>
        <w:t>in</w:t>
      </w:r>
      <w:r w:rsidRPr="006605FC">
        <w:rPr>
          <w:spacing w:val="-1"/>
          <w:sz w:val="20"/>
          <w:szCs w:val="20"/>
        </w:rPr>
        <w:t xml:space="preserve"> </w:t>
      </w:r>
      <w:r w:rsidRPr="006605FC">
        <w:rPr>
          <w:sz w:val="20"/>
          <w:szCs w:val="20"/>
        </w:rPr>
        <w:t>accordance</w:t>
      </w:r>
      <w:r w:rsidRPr="006605FC">
        <w:rPr>
          <w:spacing w:val="-2"/>
          <w:sz w:val="20"/>
          <w:szCs w:val="20"/>
        </w:rPr>
        <w:t xml:space="preserve"> </w:t>
      </w:r>
      <w:r w:rsidRPr="006605FC">
        <w:rPr>
          <w:sz w:val="20"/>
          <w:szCs w:val="20"/>
        </w:rPr>
        <w:t>with</w:t>
      </w:r>
      <w:r w:rsidRPr="006605FC">
        <w:rPr>
          <w:spacing w:val="-1"/>
          <w:sz w:val="20"/>
          <w:szCs w:val="20"/>
        </w:rPr>
        <w:t xml:space="preserve"> </w:t>
      </w:r>
      <w:proofErr w:type="gramStart"/>
      <w:r w:rsidRPr="006605FC">
        <w:rPr>
          <w:sz w:val="20"/>
          <w:szCs w:val="20"/>
        </w:rPr>
        <w:t>the Every</w:t>
      </w:r>
      <w:proofErr w:type="gramEnd"/>
      <w:r w:rsidRPr="006605FC">
        <w:rPr>
          <w:sz w:val="20"/>
          <w:szCs w:val="20"/>
        </w:rPr>
        <w:t xml:space="preserve"> Student Succeeds Act</w:t>
      </w:r>
      <w:r w:rsidRPr="006605FC">
        <w:rPr>
          <w:spacing w:val="-1"/>
          <w:sz w:val="20"/>
          <w:szCs w:val="20"/>
        </w:rPr>
        <w:t xml:space="preserve"> </w:t>
      </w:r>
      <w:r w:rsidRPr="006605FC">
        <w:rPr>
          <w:sz w:val="20"/>
          <w:szCs w:val="20"/>
        </w:rPr>
        <w:t>Title.</w:t>
      </w:r>
    </w:p>
    <w:p w14:paraId="5FF804FD" w14:textId="77777777" w:rsidR="00C268B6" w:rsidRPr="006605FC" w:rsidRDefault="00C268B6" w:rsidP="00C268B6">
      <w:pPr>
        <w:pStyle w:val="BodyText"/>
        <w:spacing w:before="6"/>
        <w:rPr>
          <w:sz w:val="20"/>
          <w:szCs w:val="20"/>
        </w:rPr>
      </w:pPr>
    </w:p>
    <w:p w14:paraId="48E4538C" w14:textId="77777777" w:rsidR="00C268B6" w:rsidRPr="006605FC" w:rsidRDefault="00C268B6" w:rsidP="00C268B6">
      <w:pPr>
        <w:pStyle w:val="BodyText"/>
        <w:spacing w:before="1" w:line="259" w:lineRule="auto"/>
        <w:ind w:left="100" w:right="97"/>
        <w:rPr>
          <w:sz w:val="20"/>
          <w:szCs w:val="20"/>
        </w:rPr>
      </w:pPr>
      <w:r w:rsidRPr="006605FC">
        <w:rPr>
          <w:sz w:val="20"/>
          <w:szCs w:val="20"/>
        </w:rPr>
        <w:t xml:space="preserve">Based on assessment results on </w:t>
      </w:r>
      <w:r w:rsidRPr="006605FC">
        <w:rPr>
          <w:sz w:val="20"/>
          <w:szCs w:val="20"/>
          <w:highlight w:val="yellow"/>
        </w:rPr>
        <w:t>[date]</w:t>
      </w:r>
      <w:r w:rsidRPr="006605FC">
        <w:rPr>
          <w:sz w:val="20"/>
          <w:szCs w:val="20"/>
        </w:rPr>
        <w:t xml:space="preserve">, </w:t>
      </w:r>
      <w:r w:rsidRPr="006605FC">
        <w:rPr>
          <w:sz w:val="20"/>
          <w:szCs w:val="20"/>
          <w:highlight w:val="yellow"/>
        </w:rPr>
        <w:t>[child’s name]</w:t>
      </w:r>
      <w:r w:rsidRPr="006605FC">
        <w:rPr>
          <w:color w:val="FF0000"/>
          <w:sz w:val="20"/>
          <w:szCs w:val="20"/>
        </w:rPr>
        <w:t xml:space="preserve"> </w:t>
      </w:r>
      <w:r w:rsidRPr="006605FC">
        <w:rPr>
          <w:sz w:val="20"/>
          <w:szCs w:val="20"/>
        </w:rPr>
        <w:t xml:space="preserve">has been </w:t>
      </w:r>
      <w:r w:rsidRPr="006605FC">
        <w:rPr>
          <w:b/>
          <w:sz w:val="20"/>
          <w:szCs w:val="20"/>
          <w:u w:val="single"/>
        </w:rPr>
        <w:t>identified</w:t>
      </w:r>
      <w:r w:rsidRPr="006605FC">
        <w:rPr>
          <w:b/>
          <w:sz w:val="20"/>
          <w:szCs w:val="20"/>
        </w:rPr>
        <w:t xml:space="preserve"> </w:t>
      </w:r>
      <w:r w:rsidRPr="006605FC">
        <w:rPr>
          <w:sz w:val="20"/>
          <w:szCs w:val="20"/>
        </w:rPr>
        <w:t>as an English Learner (EL) and</w:t>
      </w:r>
      <w:r>
        <w:rPr>
          <w:sz w:val="20"/>
          <w:szCs w:val="20"/>
        </w:rPr>
        <w:t xml:space="preserve"> is e</w:t>
      </w:r>
      <w:r w:rsidRPr="006605FC">
        <w:rPr>
          <w:sz w:val="20"/>
          <w:szCs w:val="20"/>
        </w:rPr>
        <w:t>ligible for EL services based on</w:t>
      </w:r>
      <w:r w:rsidRPr="006605FC">
        <w:rPr>
          <w:spacing w:val="-3"/>
          <w:sz w:val="20"/>
          <w:szCs w:val="20"/>
        </w:rPr>
        <w:t xml:space="preserve"> </w:t>
      </w:r>
      <w:r w:rsidRPr="006605FC">
        <w:rPr>
          <w:sz w:val="20"/>
          <w:szCs w:val="20"/>
        </w:rPr>
        <w:t>the following</w:t>
      </w:r>
      <w:r w:rsidRPr="006605FC">
        <w:rPr>
          <w:spacing w:val="-2"/>
          <w:sz w:val="20"/>
          <w:szCs w:val="20"/>
        </w:rPr>
        <w:t xml:space="preserve"> </w:t>
      </w:r>
      <w:r w:rsidRPr="006605FC">
        <w:rPr>
          <w:sz w:val="20"/>
          <w:szCs w:val="20"/>
        </w:rPr>
        <w:t>WIDA</w:t>
      </w:r>
      <w:r w:rsidRPr="006605FC">
        <w:rPr>
          <w:spacing w:val="-3"/>
          <w:sz w:val="20"/>
          <w:szCs w:val="20"/>
        </w:rPr>
        <w:t xml:space="preserve"> </w:t>
      </w:r>
      <w:r w:rsidRPr="006605FC">
        <w:rPr>
          <w:sz w:val="20"/>
          <w:szCs w:val="20"/>
        </w:rPr>
        <w:t>screener</w:t>
      </w:r>
      <w:r w:rsidRPr="006605FC">
        <w:rPr>
          <w:spacing w:val="-2"/>
          <w:sz w:val="20"/>
          <w:szCs w:val="20"/>
        </w:rPr>
        <w:t xml:space="preserve"> </w:t>
      </w:r>
      <w:r w:rsidRPr="006605FC">
        <w:rPr>
          <w:sz w:val="20"/>
          <w:szCs w:val="20"/>
        </w:rPr>
        <w:t>results:</w:t>
      </w:r>
    </w:p>
    <w:p w14:paraId="7A660270" w14:textId="77777777" w:rsidR="00C268B6" w:rsidRPr="006605FC" w:rsidRDefault="00C268B6" w:rsidP="00C268B6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037"/>
        <w:gridCol w:w="2070"/>
        <w:gridCol w:w="2015"/>
        <w:gridCol w:w="2137"/>
      </w:tblGrid>
      <w:tr w:rsidR="00C268B6" w:rsidRPr="006605FC" w14:paraId="29949AA2" w14:textId="77777777" w:rsidTr="00C268B6">
        <w:trPr>
          <w:trHeight w:val="387"/>
          <w:jc w:val="center"/>
        </w:trPr>
        <w:tc>
          <w:tcPr>
            <w:tcW w:w="2070" w:type="dxa"/>
            <w:vAlign w:val="center"/>
          </w:tcPr>
          <w:p w14:paraId="36788810" w14:textId="77777777" w:rsidR="00C268B6" w:rsidRPr="00C268B6" w:rsidRDefault="00C268B6" w:rsidP="0015548F">
            <w:pPr>
              <w:pStyle w:val="TableParagraph"/>
              <w:spacing w:before="1"/>
              <w:ind w:right="181"/>
              <w:rPr>
                <w:b/>
                <w:bCs/>
              </w:rPr>
            </w:pPr>
            <w:r w:rsidRPr="00C268B6">
              <w:rPr>
                <w:b/>
                <w:bCs/>
              </w:rPr>
              <w:t>Listening</w:t>
            </w:r>
          </w:p>
        </w:tc>
        <w:tc>
          <w:tcPr>
            <w:tcW w:w="2037" w:type="dxa"/>
            <w:vAlign w:val="center"/>
          </w:tcPr>
          <w:p w14:paraId="49088D94" w14:textId="77777777" w:rsidR="00C268B6" w:rsidRPr="00C268B6" w:rsidRDefault="00C268B6" w:rsidP="0015548F">
            <w:pPr>
              <w:pStyle w:val="TableParagraph"/>
              <w:spacing w:before="1"/>
              <w:ind w:left="179" w:right="172"/>
              <w:rPr>
                <w:b/>
                <w:bCs/>
              </w:rPr>
            </w:pPr>
            <w:r w:rsidRPr="00C268B6">
              <w:rPr>
                <w:b/>
                <w:bCs/>
              </w:rPr>
              <w:t>Reading</w:t>
            </w:r>
          </w:p>
        </w:tc>
        <w:tc>
          <w:tcPr>
            <w:tcW w:w="2070" w:type="dxa"/>
            <w:vAlign w:val="center"/>
          </w:tcPr>
          <w:p w14:paraId="682C3058" w14:textId="77777777" w:rsidR="00C268B6" w:rsidRPr="00C268B6" w:rsidRDefault="00C268B6" w:rsidP="0015548F">
            <w:pPr>
              <w:pStyle w:val="TableParagraph"/>
              <w:spacing w:before="1"/>
              <w:ind w:right="182"/>
              <w:rPr>
                <w:b/>
                <w:bCs/>
              </w:rPr>
            </w:pPr>
            <w:r w:rsidRPr="00C268B6">
              <w:rPr>
                <w:b/>
                <w:bCs/>
              </w:rPr>
              <w:t>Speaking</w:t>
            </w:r>
          </w:p>
        </w:tc>
        <w:tc>
          <w:tcPr>
            <w:tcW w:w="2015" w:type="dxa"/>
            <w:vAlign w:val="center"/>
          </w:tcPr>
          <w:p w14:paraId="0247880C" w14:textId="77777777" w:rsidR="00C268B6" w:rsidRPr="00C268B6" w:rsidRDefault="00C268B6" w:rsidP="0015548F">
            <w:pPr>
              <w:pStyle w:val="TableParagraph"/>
              <w:spacing w:before="1"/>
              <w:ind w:left="174"/>
              <w:rPr>
                <w:b/>
                <w:bCs/>
              </w:rPr>
            </w:pPr>
            <w:r w:rsidRPr="00C268B6">
              <w:rPr>
                <w:b/>
                <w:bCs/>
              </w:rPr>
              <w:t>Writing</w:t>
            </w:r>
          </w:p>
        </w:tc>
        <w:tc>
          <w:tcPr>
            <w:tcW w:w="2137" w:type="dxa"/>
            <w:vAlign w:val="center"/>
          </w:tcPr>
          <w:p w14:paraId="0D3AF34D" w14:textId="77777777" w:rsidR="00C268B6" w:rsidRPr="00C268B6" w:rsidRDefault="00C268B6" w:rsidP="0015548F">
            <w:pPr>
              <w:pStyle w:val="TableParagraph"/>
              <w:spacing w:before="1"/>
              <w:ind w:left="220" w:right="210"/>
              <w:rPr>
                <w:b/>
                <w:bCs/>
              </w:rPr>
            </w:pPr>
            <w:r w:rsidRPr="00C268B6">
              <w:rPr>
                <w:b/>
                <w:bCs/>
              </w:rPr>
              <w:t>Composite</w:t>
            </w:r>
          </w:p>
        </w:tc>
      </w:tr>
      <w:tr w:rsidR="00C268B6" w:rsidRPr="006605FC" w14:paraId="76BE4C21" w14:textId="77777777" w:rsidTr="00C268B6">
        <w:trPr>
          <w:trHeight w:val="385"/>
          <w:jc w:val="center"/>
        </w:trPr>
        <w:tc>
          <w:tcPr>
            <w:tcW w:w="2070" w:type="dxa"/>
            <w:vAlign w:val="center"/>
          </w:tcPr>
          <w:p w14:paraId="44FCF22A" w14:textId="77777777" w:rsidR="00C268B6" w:rsidRPr="00C268B6" w:rsidRDefault="00C268B6" w:rsidP="0015548F">
            <w:pPr>
              <w:pStyle w:val="TableParagraph"/>
              <w:spacing w:line="268" w:lineRule="exact"/>
              <w:ind w:left="193" w:right="183"/>
            </w:pPr>
            <w:r w:rsidRPr="00BB6CD2">
              <w:rPr>
                <w:color w:val="A20000"/>
              </w:rPr>
              <w:t>(insert</w:t>
            </w:r>
            <w:r w:rsidRPr="00BB6CD2">
              <w:rPr>
                <w:color w:val="A20000"/>
                <w:spacing w:val="-3"/>
              </w:rPr>
              <w:t xml:space="preserve"> </w:t>
            </w:r>
            <w:r w:rsidRPr="00BB6CD2">
              <w:rPr>
                <w:color w:val="A20000"/>
              </w:rPr>
              <w:t>score)</w:t>
            </w:r>
          </w:p>
        </w:tc>
        <w:tc>
          <w:tcPr>
            <w:tcW w:w="2037" w:type="dxa"/>
            <w:vAlign w:val="center"/>
          </w:tcPr>
          <w:p w14:paraId="36E2FE20" w14:textId="77777777" w:rsidR="00C268B6" w:rsidRPr="00C268B6" w:rsidRDefault="00C268B6" w:rsidP="0015548F">
            <w:pPr>
              <w:pStyle w:val="TableParagraph"/>
              <w:spacing w:line="268" w:lineRule="exact"/>
              <w:ind w:left="180" w:right="172"/>
            </w:pPr>
            <w:r w:rsidRPr="00BB6CD2">
              <w:rPr>
                <w:color w:val="A20000"/>
              </w:rPr>
              <w:t>(insert</w:t>
            </w:r>
            <w:r w:rsidRPr="00BB6CD2">
              <w:rPr>
                <w:color w:val="A20000"/>
                <w:spacing w:val="-3"/>
              </w:rPr>
              <w:t xml:space="preserve"> </w:t>
            </w:r>
            <w:r w:rsidRPr="00BB6CD2">
              <w:rPr>
                <w:color w:val="A20000"/>
              </w:rPr>
              <w:t>score)</w:t>
            </w:r>
          </w:p>
        </w:tc>
        <w:tc>
          <w:tcPr>
            <w:tcW w:w="2070" w:type="dxa"/>
            <w:vAlign w:val="center"/>
          </w:tcPr>
          <w:p w14:paraId="3D3BF116" w14:textId="77777777" w:rsidR="00C268B6" w:rsidRPr="00C268B6" w:rsidRDefault="00C268B6" w:rsidP="0015548F">
            <w:pPr>
              <w:pStyle w:val="TableParagraph"/>
              <w:spacing w:line="268" w:lineRule="exact"/>
              <w:ind w:right="182"/>
            </w:pPr>
            <w:r w:rsidRPr="00BB6CD2">
              <w:rPr>
                <w:color w:val="A20000"/>
              </w:rPr>
              <w:t>(insert</w:t>
            </w:r>
            <w:r w:rsidRPr="00BB6CD2">
              <w:rPr>
                <w:color w:val="A20000"/>
                <w:spacing w:val="-3"/>
              </w:rPr>
              <w:t xml:space="preserve"> </w:t>
            </w:r>
            <w:r w:rsidRPr="00BB6CD2">
              <w:rPr>
                <w:color w:val="A20000"/>
              </w:rPr>
              <w:t>score)</w:t>
            </w:r>
          </w:p>
        </w:tc>
        <w:tc>
          <w:tcPr>
            <w:tcW w:w="2015" w:type="dxa"/>
            <w:vAlign w:val="center"/>
          </w:tcPr>
          <w:p w14:paraId="3F9C9C34" w14:textId="77777777" w:rsidR="00C268B6" w:rsidRPr="00C268B6" w:rsidRDefault="00C268B6" w:rsidP="0015548F">
            <w:pPr>
              <w:pStyle w:val="TableParagraph"/>
              <w:spacing w:line="268" w:lineRule="exact"/>
              <w:ind w:left="174"/>
            </w:pPr>
            <w:r w:rsidRPr="00BB6CD2">
              <w:rPr>
                <w:color w:val="A20000"/>
              </w:rPr>
              <w:t>(insert</w:t>
            </w:r>
            <w:r w:rsidRPr="00BB6CD2">
              <w:rPr>
                <w:color w:val="A20000"/>
                <w:spacing w:val="-3"/>
              </w:rPr>
              <w:t xml:space="preserve"> </w:t>
            </w:r>
            <w:r w:rsidRPr="00BB6CD2">
              <w:rPr>
                <w:color w:val="A20000"/>
              </w:rPr>
              <w:t>score)</w:t>
            </w:r>
          </w:p>
        </w:tc>
        <w:tc>
          <w:tcPr>
            <w:tcW w:w="2137" w:type="dxa"/>
            <w:vAlign w:val="center"/>
          </w:tcPr>
          <w:p w14:paraId="76214E1B" w14:textId="77777777" w:rsidR="00C268B6" w:rsidRPr="00C268B6" w:rsidRDefault="00C268B6" w:rsidP="0015548F">
            <w:pPr>
              <w:pStyle w:val="TableParagraph"/>
              <w:spacing w:line="268" w:lineRule="exact"/>
              <w:ind w:left="220" w:right="210"/>
            </w:pPr>
            <w:r w:rsidRPr="00BB6CD2">
              <w:rPr>
                <w:color w:val="A20000"/>
              </w:rPr>
              <w:t>(insert</w:t>
            </w:r>
            <w:r w:rsidRPr="00BB6CD2">
              <w:rPr>
                <w:color w:val="A20000"/>
                <w:spacing w:val="-3"/>
              </w:rPr>
              <w:t xml:space="preserve"> </w:t>
            </w:r>
            <w:r w:rsidRPr="00BB6CD2">
              <w:rPr>
                <w:color w:val="A20000"/>
              </w:rPr>
              <w:t>score)</w:t>
            </w:r>
          </w:p>
        </w:tc>
      </w:tr>
    </w:tbl>
    <w:p w14:paraId="6B6C2C4C" w14:textId="77777777" w:rsidR="00B310A8" w:rsidRDefault="00B310A8"/>
    <w:p w14:paraId="4DC4C5B6" w14:textId="4D280CC3" w:rsidR="00C268B6" w:rsidRPr="006605FC" w:rsidRDefault="00C268B6" w:rsidP="00C268B6">
      <w:pPr>
        <w:pStyle w:val="BodyText"/>
        <w:spacing w:before="157" w:line="259" w:lineRule="auto"/>
        <w:ind w:right="160"/>
        <w:rPr>
          <w:spacing w:val="1"/>
          <w:sz w:val="20"/>
          <w:szCs w:val="20"/>
        </w:rPr>
      </w:pPr>
      <w:r w:rsidRPr="00B213D8">
        <w:rPr>
          <w:sz w:val="20"/>
          <w:szCs w:val="20"/>
        </w:rPr>
        <w:t xml:space="preserve">The criteria for English language proficiency </w:t>
      </w:r>
      <w:proofErr w:type="gramStart"/>
      <w:r w:rsidRPr="00B213D8">
        <w:rPr>
          <w:sz w:val="20"/>
          <w:szCs w:val="20"/>
        </w:rPr>
        <w:t>is</w:t>
      </w:r>
      <w:proofErr w:type="gramEnd"/>
      <w:r w:rsidRPr="00B213D8">
        <w:rPr>
          <w:sz w:val="20"/>
          <w:szCs w:val="20"/>
        </w:rPr>
        <w:t xml:space="preserve"> a 5.0 or higher on the Overall Composite Score.</w:t>
      </w:r>
      <w:r>
        <w:rPr>
          <w:sz w:val="20"/>
          <w:szCs w:val="20"/>
        </w:rPr>
        <w:t xml:space="preserve"> </w:t>
      </w:r>
      <w:r w:rsidRPr="006605FC">
        <w:rPr>
          <w:sz w:val="20"/>
          <w:szCs w:val="20"/>
        </w:rPr>
        <w:t xml:space="preserve">Based on this information, the district will design an instructional program that will meet </w:t>
      </w:r>
      <w:r>
        <w:rPr>
          <w:sz w:val="20"/>
          <w:szCs w:val="20"/>
        </w:rPr>
        <w:t>the student’s</w:t>
      </w:r>
      <w:r w:rsidRPr="006605FC">
        <w:rPr>
          <w:sz w:val="20"/>
          <w:szCs w:val="20"/>
        </w:rPr>
        <w:t xml:space="preserve"> needs</w:t>
      </w:r>
      <w:r>
        <w:rPr>
          <w:sz w:val="20"/>
          <w:szCs w:val="20"/>
        </w:rPr>
        <w:t xml:space="preserve"> and </w:t>
      </w:r>
      <w:r w:rsidRPr="006605FC">
        <w:rPr>
          <w:sz w:val="20"/>
          <w:szCs w:val="20"/>
        </w:rPr>
        <w:t>the state standards.</w:t>
      </w:r>
      <w:r w:rsidRPr="006605FC">
        <w:rPr>
          <w:spacing w:val="1"/>
          <w:sz w:val="20"/>
          <w:szCs w:val="20"/>
        </w:rPr>
        <w:t xml:space="preserve"> Part of this instructional program does include administering the ACCESS for ELLs, the state</w:t>
      </w:r>
      <w:r>
        <w:rPr>
          <w:spacing w:val="1"/>
          <w:sz w:val="20"/>
          <w:szCs w:val="20"/>
        </w:rPr>
        <w:t>wide</w:t>
      </w:r>
      <w:r w:rsidRPr="006605FC">
        <w:rPr>
          <w:spacing w:val="1"/>
          <w:sz w:val="20"/>
          <w:szCs w:val="20"/>
        </w:rPr>
        <w:t xml:space="preserve"> mandated English Learner Proficiency assessment, to your child annually until he/she exits the program by scoring a 4.7 or higher on the Overall Composite Scor</w:t>
      </w:r>
      <w:r w:rsidR="00EC6366">
        <w:rPr>
          <w:spacing w:val="1"/>
          <w:sz w:val="20"/>
          <w:szCs w:val="20"/>
        </w:rPr>
        <w:t>e</w:t>
      </w:r>
      <w:r w:rsidRPr="006605FC">
        <w:rPr>
          <w:spacing w:val="1"/>
          <w:sz w:val="20"/>
          <w:szCs w:val="20"/>
        </w:rPr>
        <w:t>.</w:t>
      </w:r>
      <w:r w:rsidR="00EC6366"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Upon successful completion and exit, your child will continue receiving ELL supports to ensure that academic language and activity maintains a satisfactory level with no language barrier affecting learning outcomes. </w:t>
      </w:r>
    </w:p>
    <w:p w14:paraId="5E6408ED" w14:textId="77777777" w:rsidR="00C268B6" w:rsidRDefault="00C268B6" w:rsidP="00C268B6">
      <w:pPr>
        <w:spacing w:after="0" w:line="240" w:lineRule="auto"/>
        <w:contextualSpacing/>
        <w:rPr>
          <w:rFonts w:cstheme="minorHAnsi"/>
          <w:color w:val="0000FF"/>
          <w:sz w:val="20"/>
          <w:szCs w:val="20"/>
          <w:highlight w:val="yellow"/>
        </w:rPr>
      </w:pPr>
      <w:r>
        <w:rPr>
          <w:sz w:val="20"/>
          <w:szCs w:val="20"/>
        </w:rPr>
        <w:br/>
      </w:r>
      <w:r w:rsidRPr="006605FC">
        <w:rPr>
          <w:sz w:val="20"/>
          <w:szCs w:val="20"/>
        </w:rPr>
        <w:t>As a parent</w:t>
      </w:r>
      <w:r>
        <w:rPr>
          <w:sz w:val="20"/>
          <w:szCs w:val="20"/>
        </w:rPr>
        <w:t xml:space="preserve"> - </w:t>
      </w:r>
      <w:r w:rsidRPr="006605FC">
        <w:rPr>
          <w:sz w:val="20"/>
          <w:szCs w:val="20"/>
        </w:rPr>
        <w:t>assistance will be available in considering the instructional</w:t>
      </w:r>
      <w:r w:rsidRPr="006605FC">
        <w:rPr>
          <w:spacing w:val="1"/>
          <w:sz w:val="20"/>
          <w:szCs w:val="20"/>
        </w:rPr>
        <w:t xml:space="preserve"> </w:t>
      </w:r>
      <w:r w:rsidRPr="006605FC">
        <w:rPr>
          <w:sz w:val="20"/>
          <w:szCs w:val="20"/>
        </w:rPr>
        <w:t>program of your child.</w:t>
      </w:r>
      <w:r w:rsidRPr="006605FC">
        <w:rPr>
          <w:spacing w:val="1"/>
          <w:sz w:val="20"/>
          <w:szCs w:val="20"/>
        </w:rPr>
        <w:t xml:space="preserve"> </w:t>
      </w:r>
      <w:r w:rsidRPr="006605FC">
        <w:rPr>
          <w:sz w:val="20"/>
          <w:szCs w:val="20"/>
        </w:rPr>
        <w:t>Under ESEA you have the right to refuse enrollment of your child in the</w:t>
      </w:r>
      <w:r w:rsidRPr="006605FC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ELL support program, however, federal law requires the district to administer the ACCESS for ELLs assessment annually, and until a score of 4.7 or higher is achieved.</w:t>
      </w:r>
      <w:r w:rsidRPr="0015548F">
        <w:rPr>
          <w:rFonts w:cstheme="minorHAnsi"/>
          <w:color w:val="0000FF"/>
          <w:sz w:val="20"/>
          <w:szCs w:val="20"/>
          <w:highlight w:val="yellow"/>
        </w:rPr>
        <w:t xml:space="preserve"> </w:t>
      </w:r>
    </w:p>
    <w:p w14:paraId="18929365" w14:textId="77777777" w:rsidR="00C268B6" w:rsidRDefault="00C268B6" w:rsidP="00C268B6">
      <w:pPr>
        <w:spacing w:after="0" w:line="240" w:lineRule="auto"/>
        <w:contextualSpacing/>
        <w:rPr>
          <w:rFonts w:cstheme="minorHAnsi"/>
          <w:color w:val="0000FF"/>
          <w:sz w:val="20"/>
          <w:szCs w:val="20"/>
          <w:highlight w:val="yellow"/>
        </w:rPr>
      </w:pPr>
    </w:p>
    <w:p w14:paraId="10E1AC04" w14:textId="3EB749AF" w:rsidR="00C268B6" w:rsidRPr="00696E4F" w:rsidRDefault="00C268B6" w:rsidP="00C268B6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696E4F">
        <w:rPr>
          <w:rFonts w:ascii="Calibri" w:hAnsi="Calibri" w:cs="Calibri"/>
          <w:sz w:val="20"/>
          <w:szCs w:val="20"/>
          <w:highlight w:val="yellow"/>
        </w:rPr>
        <w:t>[Insert School] plans to administer the ACCESS for ELLs on [Insert Dates/Date Range].</w:t>
      </w:r>
      <w:r w:rsidRPr="00696E4F">
        <w:rPr>
          <w:rFonts w:ascii="Calibri" w:hAnsi="Calibri" w:cs="Calibri"/>
          <w:sz w:val="20"/>
          <w:szCs w:val="20"/>
        </w:rPr>
        <w:t xml:space="preserve"> </w:t>
      </w:r>
    </w:p>
    <w:p w14:paraId="3C90C136" w14:textId="77777777" w:rsidR="00C268B6" w:rsidRPr="00697EAE" w:rsidRDefault="00C268B6" w:rsidP="00C268B6">
      <w:pPr>
        <w:spacing w:after="0" w:line="240" w:lineRule="auto"/>
        <w:contextualSpacing/>
        <w:rPr>
          <w:rFonts w:cstheme="minorHAnsi"/>
          <w:color w:val="0000FF"/>
          <w:sz w:val="20"/>
          <w:szCs w:val="20"/>
        </w:rPr>
      </w:pPr>
    </w:p>
    <w:p w14:paraId="18511175" w14:textId="77777777" w:rsidR="00C268B6" w:rsidRPr="00697EAE" w:rsidRDefault="00C268B6" w:rsidP="00C268B6">
      <w:pPr>
        <w:pStyle w:val="NoSpacing"/>
        <w:contextualSpacing/>
        <w:rPr>
          <w:rFonts w:cstheme="minorHAnsi"/>
          <w:sz w:val="20"/>
          <w:szCs w:val="20"/>
        </w:rPr>
      </w:pPr>
      <w:r w:rsidRPr="00697EAE">
        <w:rPr>
          <w:rFonts w:cstheme="minorHAnsi"/>
          <w:b/>
          <w:sz w:val="20"/>
          <w:szCs w:val="20"/>
        </w:rPr>
        <w:t>Here are some things to note about the state</w:t>
      </w:r>
      <w:r>
        <w:rPr>
          <w:rFonts w:cstheme="minorHAnsi"/>
          <w:b/>
          <w:sz w:val="20"/>
          <w:szCs w:val="20"/>
        </w:rPr>
        <w:t>wide</w:t>
      </w:r>
      <w:r w:rsidRPr="00697EAE">
        <w:rPr>
          <w:rFonts w:cstheme="minorHAnsi"/>
          <w:b/>
          <w:sz w:val="20"/>
          <w:szCs w:val="20"/>
        </w:rPr>
        <w:t xml:space="preserve"> assessments:</w:t>
      </w:r>
    </w:p>
    <w:p w14:paraId="79176B00" w14:textId="77777777" w:rsidR="00C268B6" w:rsidRPr="00697EAE" w:rsidRDefault="00C268B6" w:rsidP="00C268B6">
      <w:pPr>
        <w:pStyle w:val="NoSpacing"/>
        <w:numPr>
          <w:ilvl w:val="0"/>
          <w:numId w:val="1"/>
        </w:numPr>
        <w:contextualSpacing/>
        <w:rPr>
          <w:rFonts w:eastAsiaTheme="minorHAnsi" w:cstheme="minorHAnsi"/>
          <w:sz w:val="20"/>
          <w:szCs w:val="20"/>
        </w:rPr>
      </w:pPr>
      <w:r w:rsidRPr="00697EAE">
        <w:rPr>
          <w:rFonts w:eastAsiaTheme="minorHAnsi" w:cstheme="minorHAnsi"/>
          <w:sz w:val="20"/>
          <w:szCs w:val="20"/>
        </w:rPr>
        <w:t>Your child’s grades will not be impacted by their scores on the state</w:t>
      </w:r>
      <w:r>
        <w:rPr>
          <w:rFonts w:eastAsiaTheme="minorHAnsi" w:cstheme="minorHAnsi"/>
          <w:sz w:val="20"/>
          <w:szCs w:val="20"/>
        </w:rPr>
        <w:t>wide</w:t>
      </w:r>
      <w:r w:rsidRPr="00697EAE">
        <w:rPr>
          <w:rFonts w:eastAsiaTheme="minorHAnsi" w:cstheme="minorHAnsi"/>
          <w:sz w:val="20"/>
          <w:szCs w:val="20"/>
        </w:rPr>
        <w:t xml:space="preserve"> </w:t>
      </w:r>
      <w:r>
        <w:rPr>
          <w:rFonts w:eastAsiaTheme="minorHAnsi" w:cstheme="minorHAnsi"/>
          <w:sz w:val="20"/>
          <w:szCs w:val="20"/>
        </w:rPr>
        <w:t>assessments</w:t>
      </w:r>
      <w:r w:rsidRPr="00697EAE">
        <w:rPr>
          <w:rFonts w:eastAsiaTheme="minorHAnsi" w:cstheme="minorHAnsi"/>
          <w:sz w:val="20"/>
          <w:szCs w:val="20"/>
        </w:rPr>
        <w:t xml:space="preserve">. </w:t>
      </w:r>
    </w:p>
    <w:p w14:paraId="4BB92C95" w14:textId="77777777" w:rsidR="00C268B6" w:rsidRDefault="00C268B6" w:rsidP="00C26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697EAE">
        <w:rPr>
          <w:rFonts w:cstheme="minorHAnsi"/>
          <w:sz w:val="20"/>
          <w:szCs w:val="20"/>
        </w:rPr>
        <w:t xml:space="preserve">Your child’s privacy will be protected. State and federal laws, such as the Family Educational Rights and Privacy Act (FERPA), ensure these data remain confidential. </w:t>
      </w:r>
    </w:p>
    <w:p w14:paraId="0B218BD3" w14:textId="77777777" w:rsidR="00C268B6" w:rsidRDefault="00C268B6" w:rsidP="00C26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C268B6">
        <w:rPr>
          <w:rFonts w:cstheme="minorHAnsi"/>
          <w:sz w:val="20"/>
          <w:szCs w:val="20"/>
        </w:rPr>
        <w:t>Students with Individual Educational Plans (IEPs), Section 504 plans, or English Learner plans will be assessed based on individual student needs, consistent with all state and federal laws and regulations</w:t>
      </w:r>
      <w:r>
        <w:rPr>
          <w:rFonts w:cstheme="minorHAnsi"/>
          <w:sz w:val="20"/>
          <w:szCs w:val="20"/>
        </w:rPr>
        <w:t>.</w:t>
      </w:r>
    </w:p>
    <w:p w14:paraId="0D697413" w14:textId="2C2B106A" w:rsidR="00C268B6" w:rsidRPr="00C268B6" w:rsidRDefault="00C268B6" w:rsidP="00C268B6">
      <w:pPr>
        <w:spacing w:after="0" w:line="240" w:lineRule="auto"/>
        <w:rPr>
          <w:rFonts w:cstheme="minorHAnsi"/>
          <w:sz w:val="20"/>
          <w:szCs w:val="20"/>
        </w:rPr>
      </w:pPr>
      <w:r w:rsidRPr="00C268B6">
        <w:rPr>
          <w:rFonts w:cstheme="minorHAnsi"/>
          <w:b/>
          <w:sz w:val="20"/>
          <w:szCs w:val="20"/>
        </w:rPr>
        <w:t>Here are some things you can do to help:</w:t>
      </w:r>
    </w:p>
    <w:p w14:paraId="2196B5DA" w14:textId="77777777" w:rsidR="00C268B6" w:rsidRPr="00697EAE" w:rsidRDefault="00C268B6" w:rsidP="00C268B6">
      <w:pPr>
        <w:pStyle w:val="NoSpacing"/>
        <w:numPr>
          <w:ilvl w:val="0"/>
          <w:numId w:val="1"/>
        </w:numPr>
        <w:contextualSpacing/>
        <w:rPr>
          <w:rFonts w:cstheme="minorHAnsi"/>
          <w:sz w:val="20"/>
          <w:szCs w:val="20"/>
        </w:rPr>
      </w:pPr>
      <w:r w:rsidRPr="00697EAE">
        <w:rPr>
          <w:rFonts w:cstheme="minorHAnsi"/>
          <w:sz w:val="20"/>
          <w:szCs w:val="20"/>
        </w:rPr>
        <w:t xml:space="preserve">Encourage your child to do their very best on everything they do in school, including this </w:t>
      </w:r>
      <w:r>
        <w:rPr>
          <w:rFonts w:cstheme="minorHAnsi"/>
          <w:sz w:val="20"/>
          <w:szCs w:val="20"/>
        </w:rPr>
        <w:t>statewide ELL assessment</w:t>
      </w:r>
      <w:r w:rsidRPr="00697EAE">
        <w:rPr>
          <w:rFonts w:cstheme="minorHAnsi"/>
          <w:sz w:val="20"/>
          <w:szCs w:val="20"/>
        </w:rPr>
        <w:t>.</w:t>
      </w:r>
    </w:p>
    <w:p w14:paraId="2DCB2179" w14:textId="77777777" w:rsidR="00C268B6" w:rsidRPr="00697EAE" w:rsidRDefault="00C268B6" w:rsidP="00C268B6">
      <w:pPr>
        <w:pStyle w:val="NoSpacing"/>
        <w:numPr>
          <w:ilvl w:val="0"/>
          <w:numId w:val="1"/>
        </w:numPr>
        <w:contextualSpacing/>
        <w:rPr>
          <w:rFonts w:cstheme="minorHAnsi"/>
          <w:sz w:val="20"/>
          <w:szCs w:val="20"/>
        </w:rPr>
      </w:pPr>
      <w:r w:rsidRPr="00697EAE">
        <w:rPr>
          <w:rFonts w:cstheme="minorHAnsi"/>
          <w:sz w:val="20"/>
          <w:szCs w:val="20"/>
        </w:rPr>
        <w:t xml:space="preserve">Make sure he or she gets plenty of sleep the night before each test and has a healthy breakfast.   </w:t>
      </w:r>
    </w:p>
    <w:p w14:paraId="64CFD80D" w14:textId="77777777" w:rsidR="00C268B6" w:rsidRPr="00697EAE" w:rsidRDefault="00C268B6" w:rsidP="00C268B6">
      <w:pPr>
        <w:pStyle w:val="NoSpacing"/>
        <w:numPr>
          <w:ilvl w:val="0"/>
          <w:numId w:val="1"/>
        </w:numPr>
        <w:contextualSpacing/>
        <w:rPr>
          <w:rFonts w:cstheme="minorHAnsi"/>
          <w:sz w:val="20"/>
          <w:szCs w:val="20"/>
        </w:rPr>
      </w:pPr>
      <w:r w:rsidRPr="00697EAE">
        <w:rPr>
          <w:rFonts w:cstheme="minorHAnsi"/>
          <w:sz w:val="20"/>
          <w:szCs w:val="20"/>
        </w:rPr>
        <w:t xml:space="preserve">Support your child by explaining the purpose of the tests and helping with homework and test reviews. </w:t>
      </w:r>
    </w:p>
    <w:p w14:paraId="14A0544D" w14:textId="77777777" w:rsidR="00C268B6" w:rsidRPr="00697EAE" w:rsidRDefault="00C268B6" w:rsidP="00C268B6">
      <w:pPr>
        <w:pStyle w:val="NoSpacing"/>
        <w:contextualSpacing/>
        <w:rPr>
          <w:rFonts w:cstheme="minorHAnsi"/>
          <w:sz w:val="20"/>
          <w:szCs w:val="20"/>
        </w:rPr>
      </w:pPr>
    </w:p>
    <w:p w14:paraId="65CEBED3" w14:textId="77777777" w:rsidR="00C268B6" w:rsidRPr="00697EAE" w:rsidRDefault="00C268B6" w:rsidP="00C268B6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97EAE">
        <w:rPr>
          <w:rFonts w:cstheme="minorHAnsi"/>
          <w:sz w:val="20"/>
          <w:szCs w:val="20"/>
        </w:rPr>
        <w:t xml:space="preserve">We appreciate your partnership in helping </w:t>
      </w:r>
      <w:r w:rsidRPr="00697EAE">
        <w:rPr>
          <w:rFonts w:cstheme="minorHAnsi"/>
          <w:sz w:val="20"/>
          <w:szCs w:val="20"/>
          <w:highlight w:val="yellow"/>
        </w:rPr>
        <w:t>[Insert School]</w:t>
      </w:r>
      <w:r w:rsidRPr="00697EAE">
        <w:rPr>
          <w:rFonts w:cstheme="minorHAnsi"/>
          <w:sz w:val="20"/>
          <w:szCs w:val="20"/>
        </w:rPr>
        <w:t xml:space="preserve"> fulfill the state</w:t>
      </w:r>
      <w:r>
        <w:rPr>
          <w:rFonts w:cstheme="minorHAnsi"/>
          <w:sz w:val="20"/>
          <w:szCs w:val="20"/>
        </w:rPr>
        <w:t xml:space="preserve"> and federal</w:t>
      </w:r>
      <w:r w:rsidRPr="00697EAE">
        <w:rPr>
          <w:rFonts w:cstheme="minorHAnsi"/>
          <w:sz w:val="20"/>
          <w:szCs w:val="20"/>
        </w:rPr>
        <w:t xml:space="preserve"> requirement for </w:t>
      </w:r>
      <w:r>
        <w:rPr>
          <w:rFonts w:cstheme="minorHAnsi"/>
          <w:sz w:val="20"/>
          <w:szCs w:val="20"/>
        </w:rPr>
        <w:t>statewide</w:t>
      </w:r>
      <w:r w:rsidRPr="00697EAE">
        <w:rPr>
          <w:rFonts w:cstheme="minorHAnsi"/>
          <w:sz w:val="20"/>
          <w:szCs w:val="20"/>
        </w:rPr>
        <w:t xml:space="preserve"> assessments and supporting your child to do his/her best. </w:t>
      </w:r>
    </w:p>
    <w:p w14:paraId="477B8EFA" w14:textId="77777777" w:rsidR="00C268B6" w:rsidRPr="00697EAE" w:rsidRDefault="00C268B6" w:rsidP="00C268B6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6A28DCFE" w14:textId="77777777" w:rsidR="00C268B6" w:rsidRPr="00697EAE" w:rsidRDefault="00C268B6" w:rsidP="00C268B6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Pr="00697EAE">
        <w:rPr>
          <w:rFonts w:cstheme="minorHAnsi"/>
          <w:sz w:val="20"/>
          <w:szCs w:val="20"/>
        </w:rPr>
        <w:t>o not hesitate to contact us with any questions you may have about state</w:t>
      </w:r>
      <w:r>
        <w:rPr>
          <w:rFonts w:cstheme="minorHAnsi"/>
          <w:sz w:val="20"/>
          <w:szCs w:val="20"/>
        </w:rPr>
        <w:t>wide</w:t>
      </w:r>
      <w:r w:rsidRPr="00697EAE">
        <w:rPr>
          <w:rFonts w:cstheme="minorHAnsi"/>
          <w:sz w:val="20"/>
          <w:szCs w:val="20"/>
        </w:rPr>
        <w:t xml:space="preserve"> testing this year. Questions can be directed to [</w:t>
      </w:r>
      <w:r w:rsidRPr="00697EAE">
        <w:rPr>
          <w:rFonts w:cstheme="minorHAnsi"/>
          <w:sz w:val="20"/>
          <w:szCs w:val="20"/>
          <w:highlight w:val="yellow"/>
        </w:rPr>
        <w:t>School Contact</w:t>
      </w:r>
      <w:r w:rsidRPr="00697EAE">
        <w:rPr>
          <w:rFonts w:cstheme="minorHAnsi"/>
          <w:sz w:val="20"/>
          <w:szCs w:val="20"/>
        </w:rPr>
        <w:t>] at [</w:t>
      </w:r>
      <w:r w:rsidRPr="00697EAE">
        <w:rPr>
          <w:rFonts w:cstheme="minorHAnsi"/>
          <w:sz w:val="20"/>
          <w:szCs w:val="20"/>
          <w:highlight w:val="yellow"/>
        </w:rPr>
        <w:t>Contact Information</w:t>
      </w:r>
      <w:r w:rsidRPr="00697EAE">
        <w:rPr>
          <w:rFonts w:cstheme="minorHAnsi"/>
          <w:sz w:val="20"/>
          <w:szCs w:val="20"/>
        </w:rPr>
        <w:t xml:space="preserve">]. </w:t>
      </w:r>
    </w:p>
    <w:p w14:paraId="3CB2E3C0" w14:textId="77777777" w:rsidR="00C268B6" w:rsidRPr="00697EAE" w:rsidRDefault="00C268B6" w:rsidP="00C268B6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35D810AC" w14:textId="77777777" w:rsidR="00C268B6" w:rsidRPr="00697EAE" w:rsidRDefault="00C268B6" w:rsidP="00C268B6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97EAE">
        <w:rPr>
          <w:rFonts w:cstheme="minorHAnsi"/>
          <w:sz w:val="20"/>
          <w:szCs w:val="20"/>
        </w:rPr>
        <w:t xml:space="preserve">Sincerely, </w:t>
      </w:r>
    </w:p>
    <w:p w14:paraId="54AEB78F" w14:textId="7E126D3E" w:rsidR="00C268B6" w:rsidRPr="00C268B6" w:rsidRDefault="00C268B6" w:rsidP="00C268B6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97EAE">
        <w:rPr>
          <w:rFonts w:cstheme="minorHAnsi"/>
          <w:sz w:val="20"/>
          <w:szCs w:val="20"/>
          <w:highlight w:val="yellow"/>
        </w:rPr>
        <w:t>[Principal’s Name]</w:t>
      </w:r>
    </w:p>
    <w:sectPr w:rsidR="00C268B6" w:rsidRPr="00C268B6" w:rsidSect="00C268B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1E25" w14:textId="77777777" w:rsidR="00C268B6" w:rsidRDefault="00C268B6" w:rsidP="00C268B6">
      <w:pPr>
        <w:spacing w:after="0" w:line="240" w:lineRule="auto"/>
      </w:pPr>
      <w:r>
        <w:separator/>
      </w:r>
    </w:p>
  </w:endnote>
  <w:endnote w:type="continuationSeparator" w:id="0">
    <w:p w14:paraId="45EC7512" w14:textId="77777777" w:rsidR="00C268B6" w:rsidRDefault="00C268B6" w:rsidP="00C2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9B2B" w14:textId="77777777" w:rsidR="00C268B6" w:rsidRDefault="00C268B6" w:rsidP="00C268B6">
      <w:pPr>
        <w:spacing w:after="0" w:line="240" w:lineRule="auto"/>
      </w:pPr>
      <w:r>
        <w:separator/>
      </w:r>
    </w:p>
  </w:footnote>
  <w:footnote w:type="continuationSeparator" w:id="0">
    <w:p w14:paraId="04B248E7" w14:textId="77777777" w:rsidR="00C268B6" w:rsidRDefault="00C268B6" w:rsidP="00C2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4" w:type="dxa"/>
      <w:tblLook w:val="04A0" w:firstRow="1" w:lastRow="0" w:firstColumn="1" w:lastColumn="0" w:noHBand="0" w:noVBand="1"/>
    </w:tblPr>
    <w:tblGrid>
      <w:gridCol w:w="10894"/>
    </w:tblGrid>
    <w:tr w:rsidR="00C268B6" w14:paraId="630477ED" w14:textId="77777777" w:rsidTr="0015548F">
      <w:trPr>
        <w:trHeight w:val="609"/>
      </w:trPr>
      <w:tc>
        <w:tcPr>
          <w:tcW w:w="10894" w:type="dxa"/>
        </w:tcPr>
        <w:p w14:paraId="2CDEBFB4" w14:textId="77777777" w:rsidR="00C268B6" w:rsidRDefault="00C268B6" w:rsidP="00C268B6">
          <w:pPr>
            <w:pStyle w:val="Heading2"/>
            <w:jc w:val="center"/>
          </w:pPr>
          <w:r>
            <w:t>Insert School Letter Head Here</w:t>
          </w:r>
        </w:p>
        <w:p w14:paraId="786D32C8" w14:textId="77777777" w:rsidR="00C268B6" w:rsidRDefault="00C268B6" w:rsidP="00C268B6">
          <w:pPr>
            <w:pStyle w:val="Header"/>
          </w:pPr>
        </w:p>
        <w:p w14:paraId="10420D0F" w14:textId="77777777" w:rsidR="00C268B6" w:rsidRDefault="00C268B6" w:rsidP="00C268B6">
          <w:pPr>
            <w:pStyle w:val="Header"/>
          </w:pPr>
        </w:p>
        <w:p w14:paraId="50FBA93A" w14:textId="77777777" w:rsidR="00C268B6" w:rsidRDefault="00C268B6" w:rsidP="00C268B6">
          <w:pPr>
            <w:pStyle w:val="Header"/>
          </w:pPr>
        </w:p>
        <w:p w14:paraId="6197F96C" w14:textId="77777777" w:rsidR="00C268B6" w:rsidRDefault="00C268B6" w:rsidP="00C268B6">
          <w:pPr>
            <w:pStyle w:val="Header"/>
          </w:pPr>
        </w:p>
        <w:p w14:paraId="1E489EE5" w14:textId="77777777" w:rsidR="00C268B6" w:rsidRDefault="00C268B6" w:rsidP="00C268B6">
          <w:pPr>
            <w:pStyle w:val="Header"/>
          </w:pPr>
        </w:p>
      </w:tc>
    </w:tr>
  </w:tbl>
  <w:p w14:paraId="65929B87" w14:textId="77777777" w:rsidR="00C268B6" w:rsidRDefault="00C26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D61C9"/>
    <w:multiLevelType w:val="hybridMultilevel"/>
    <w:tmpl w:val="D54A0642"/>
    <w:lvl w:ilvl="0" w:tplc="5CE6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8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B6"/>
    <w:rsid w:val="00696E4F"/>
    <w:rsid w:val="00B310A8"/>
    <w:rsid w:val="00BB6CD2"/>
    <w:rsid w:val="00BE14AC"/>
    <w:rsid w:val="00C268B6"/>
    <w:rsid w:val="00E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7A95"/>
  <w15:chartTrackingRefBased/>
  <w15:docId w15:val="{A8EB09D0-4B2C-464A-B179-14CAE934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8B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6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8B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268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268B6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268B6"/>
    <w:pPr>
      <w:widowControl w:val="0"/>
      <w:autoSpaceDE w:val="0"/>
      <w:autoSpaceDN w:val="0"/>
      <w:spacing w:after="0" w:line="240" w:lineRule="auto"/>
      <w:ind w:left="194" w:right="162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2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8B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8B6"/>
    <w:rPr>
      <w:kern w:val="0"/>
      <w14:ligatures w14:val="none"/>
    </w:rPr>
  </w:style>
  <w:style w:type="table" w:styleId="TableGrid">
    <w:name w:val="Table Grid"/>
    <w:basedOn w:val="TableNormal"/>
    <w:uiPriority w:val="39"/>
    <w:rsid w:val="00C268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268B6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268B6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Conway, Dylan</dc:creator>
  <cp:keywords/>
  <dc:description/>
  <cp:lastModifiedBy>Conway, Dylan</cp:lastModifiedBy>
  <cp:revision>2</cp:revision>
  <dcterms:created xsi:type="dcterms:W3CDTF">2024-12-23T17:56:00Z</dcterms:created>
  <dcterms:modified xsi:type="dcterms:W3CDTF">2024-12-23T17:56:00Z</dcterms:modified>
</cp:coreProperties>
</file>