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3AED5" w14:textId="77777777" w:rsidR="00CB2D82" w:rsidRPr="009244DE" w:rsidRDefault="00CB2D82" w:rsidP="00CB2D82">
      <w:pPr>
        <w:pStyle w:val="BodyText"/>
        <w:spacing w:line="200" w:lineRule="atLeast"/>
        <w:ind w:right="90"/>
        <w:jc w:val="center"/>
        <w:rPr>
          <w:rFonts w:ascii="Times New Roman" w:hAnsi="Times New Roman"/>
          <w:b/>
          <w:sz w:val="24"/>
          <w:szCs w:val="24"/>
        </w:rPr>
      </w:pPr>
      <w:r w:rsidRPr="009244DE">
        <w:rPr>
          <w:rFonts w:ascii="Times New Roman" w:hAnsi="Times New Roman"/>
          <w:b/>
          <w:sz w:val="24"/>
          <w:szCs w:val="24"/>
        </w:rPr>
        <w:t>PUBLIC RELEASE</w:t>
      </w:r>
    </w:p>
    <w:p w14:paraId="7D66EACE" w14:textId="77777777" w:rsidR="00BA1AFE" w:rsidRPr="00140D63" w:rsidRDefault="005220C7" w:rsidP="00CB2D82">
      <w:pPr>
        <w:tabs>
          <w:tab w:val="center" w:pos="5256"/>
        </w:tabs>
        <w:jc w:val="center"/>
        <w:rPr>
          <w:b/>
          <w:bCs/>
          <w:szCs w:val="24"/>
        </w:rPr>
      </w:pPr>
      <w:r>
        <w:rPr>
          <w:b/>
          <w:bCs/>
          <w:szCs w:val="24"/>
        </w:rPr>
        <w:t>FREE AND REDUCED-PRICE SCHOOL MEALS</w:t>
      </w:r>
    </w:p>
    <w:p w14:paraId="704AE156" w14:textId="77777777" w:rsidR="00CB2D82" w:rsidRPr="009244DE" w:rsidRDefault="00CB2D82" w:rsidP="007D5A2F">
      <w:pPr>
        <w:tabs>
          <w:tab w:val="left" w:pos="660"/>
          <w:tab w:val="center" w:pos="5256"/>
        </w:tabs>
        <w:rPr>
          <w:bCs/>
          <w:szCs w:val="24"/>
        </w:rPr>
      </w:pPr>
    </w:p>
    <w:p w14:paraId="03B38DDE" w14:textId="77777777" w:rsidR="0087110C" w:rsidRDefault="00CB2D82" w:rsidP="007D5A2F">
      <w:pPr>
        <w:pStyle w:val="BodyText"/>
        <w:spacing w:after="120" w:line="200" w:lineRule="atLeast"/>
        <w:ind w:right="90"/>
        <w:rPr>
          <w:rFonts w:ascii="Times New Roman" w:hAnsi="Times New Roman"/>
          <w:sz w:val="24"/>
          <w:szCs w:val="24"/>
        </w:rPr>
      </w:pPr>
      <w:r w:rsidRPr="009244DE">
        <w:rPr>
          <w:rFonts w:ascii="Times New Roman" w:hAnsi="Times New Roman"/>
          <w:b/>
          <w:bCs/>
          <w:sz w:val="24"/>
          <w:szCs w:val="24"/>
        </w:rPr>
        <w:t>[</w:t>
      </w:r>
      <w:r w:rsidR="00A43128">
        <w:rPr>
          <w:rFonts w:ascii="Times New Roman" w:hAnsi="Times New Roman"/>
          <w:b/>
          <w:bCs/>
          <w:sz w:val="24"/>
          <w:szCs w:val="24"/>
        </w:rPr>
        <w:t>N</w:t>
      </w:r>
      <w:r w:rsidR="00BA1AFE" w:rsidRPr="009244DE">
        <w:rPr>
          <w:rFonts w:ascii="Times New Roman" w:hAnsi="Times New Roman"/>
          <w:b/>
          <w:bCs/>
          <w:sz w:val="24"/>
          <w:szCs w:val="24"/>
        </w:rPr>
        <w:t xml:space="preserve">ame of </w:t>
      </w:r>
      <w:r w:rsidR="00A43128">
        <w:rPr>
          <w:rFonts w:ascii="Times New Roman" w:hAnsi="Times New Roman"/>
          <w:b/>
          <w:bCs/>
          <w:sz w:val="24"/>
          <w:szCs w:val="24"/>
        </w:rPr>
        <w:t>D</w:t>
      </w:r>
      <w:r w:rsidR="00A80537" w:rsidRPr="009244DE">
        <w:rPr>
          <w:rFonts w:ascii="Times New Roman" w:hAnsi="Times New Roman"/>
          <w:b/>
          <w:bCs/>
          <w:sz w:val="24"/>
          <w:szCs w:val="24"/>
        </w:rPr>
        <w:t>istrict</w:t>
      </w:r>
      <w:r w:rsidRPr="009244DE">
        <w:rPr>
          <w:rFonts w:ascii="Times New Roman" w:hAnsi="Times New Roman"/>
          <w:b/>
          <w:bCs/>
          <w:sz w:val="24"/>
          <w:szCs w:val="24"/>
        </w:rPr>
        <w:t>]</w:t>
      </w:r>
      <w:r w:rsidR="00BA1AFE" w:rsidRPr="009244DE">
        <w:rPr>
          <w:rFonts w:ascii="Times New Roman" w:hAnsi="Times New Roman"/>
          <w:sz w:val="24"/>
          <w:szCs w:val="24"/>
        </w:rPr>
        <w:t xml:space="preserve"> announces the 20</w:t>
      </w:r>
      <w:r w:rsidR="00DB5A0F">
        <w:rPr>
          <w:rFonts w:ascii="Times New Roman" w:hAnsi="Times New Roman"/>
          <w:sz w:val="24"/>
          <w:szCs w:val="24"/>
        </w:rPr>
        <w:t>2</w:t>
      </w:r>
      <w:r w:rsidR="00A43128">
        <w:rPr>
          <w:rFonts w:ascii="Times New Roman" w:hAnsi="Times New Roman"/>
          <w:sz w:val="24"/>
          <w:szCs w:val="24"/>
        </w:rPr>
        <w:t>1</w:t>
      </w:r>
      <w:r w:rsidR="00BA1AFE" w:rsidRPr="009244DE">
        <w:rPr>
          <w:rFonts w:ascii="Times New Roman" w:hAnsi="Times New Roman"/>
          <w:sz w:val="24"/>
          <w:szCs w:val="24"/>
        </w:rPr>
        <w:t>-</w:t>
      </w:r>
      <w:r w:rsidR="00DB5A0F">
        <w:rPr>
          <w:rFonts w:ascii="Times New Roman" w:hAnsi="Times New Roman"/>
          <w:sz w:val="24"/>
          <w:szCs w:val="24"/>
        </w:rPr>
        <w:t>2</w:t>
      </w:r>
      <w:r w:rsidR="00A43128">
        <w:rPr>
          <w:rFonts w:ascii="Times New Roman" w:hAnsi="Times New Roman"/>
          <w:sz w:val="24"/>
          <w:szCs w:val="24"/>
        </w:rPr>
        <w:t>2</w:t>
      </w:r>
      <w:r w:rsidR="00BA1AFE" w:rsidRPr="009244DE">
        <w:rPr>
          <w:rFonts w:ascii="Times New Roman" w:hAnsi="Times New Roman"/>
          <w:sz w:val="24"/>
          <w:szCs w:val="24"/>
        </w:rPr>
        <w:t xml:space="preserve"> policy for </w:t>
      </w:r>
      <w:r w:rsidR="007D5A2F" w:rsidRPr="009244DE">
        <w:rPr>
          <w:rFonts w:ascii="Times New Roman" w:hAnsi="Times New Roman"/>
          <w:sz w:val="24"/>
          <w:szCs w:val="24"/>
        </w:rPr>
        <w:t xml:space="preserve">Free and Reduced-Price </w:t>
      </w:r>
      <w:r w:rsidR="002C1433">
        <w:rPr>
          <w:rFonts w:ascii="Times New Roman" w:hAnsi="Times New Roman"/>
          <w:sz w:val="24"/>
          <w:szCs w:val="24"/>
        </w:rPr>
        <w:t xml:space="preserve">School </w:t>
      </w:r>
      <w:r w:rsidR="007D5A2F" w:rsidRPr="009244DE">
        <w:rPr>
          <w:rFonts w:ascii="Times New Roman" w:hAnsi="Times New Roman"/>
          <w:sz w:val="24"/>
          <w:szCs w:val="24"/>
        </w:rPr>
        <w:t xml:space="preserve">Meals </w:t>
      </w:r>
      <w:r w:rsidR="00BA1AFE" w:rsidRPr="009244DE">
        <w:rPr>
          <w:rFonts w:ascii="Times New Roman" w:hAnsi="Times New Roman"/>
          <w:sz w:val="24"/>
          <w:szCs w:val="24"/>
        </w:rPr>
        <w:t xml:space="preserve">for students </w:t>
      </w:r>
      <w:r w:rsidR="00A80537" w:rsidRPr="009244DE">
        <w:rPr>
          <w:rFonts w:ascii="Times New Roman" w:hAnsi="Times New Roman"/>
          <w:sz w:val="24"/>
          <w:szCs w:val="24"/>
        </w:rPr>
        <w:t xml:space="preserve">whose schools participate in </w:t>
      </w:r>
      <w:r w:rsidR="00BA1AFE" w:rsidRPr="009244DE">
        <w:rPr>
          <w:rFonts w:ascii="Times New Roman" w:hAnsi="Times New Roman"/>
          <w:sz w:val="24"/>
          <w:szCs w:val="24"/>
        </w:rPr>
        <w:t xml:space="preserve">the </w:t>
      </w:r>
      <w:r w:rsidR="00757C2A" w:rsidRPr="009244DE">
        <w:rPr>
          <w:rFonts w:ascii="Times New Roman" w:hAnsi="Times New Roman"/>
          <w:sz w:val="24"/>
          <w:szCs w:val="24"/>
        </w:rPr>
        <w:t xml:space="preserve">U.S. Department of Agriculture </w:t>
      </w:r>
      <w:r w:rsidR="00757C2A" w:rsidRPr="009244DE">
        <w:rPr>
          <w:rFonts w:ascii="Times New Roman" w:hAnsi="Times New Roman"/>
          <w:b/>
          <w:sz w:val="24"/>
          <w:szCs w:val="24"/>
        </w:rPr>
        <w:t>[</w:t>
      </w:r>
      <w:r w:rsidR="00BA1AFE" w:rsidRPr="009244DE">
        <w:rPr>
          <w:rFonts w:ascii="Times New Roman" w:hAnsi="Times New Roman"/>
          <w:b/>
          <w:sz w:val="24"/>
          <w:szCs w:val="24"/>
        </w:rPr>
        <w:t>National School Lunch Program</w:t>
      </w:r>
      <w:r w:rsidR="003C0D76">
        <w:rPr>
          <w:rFonts w:ascii="Times New Roman" w:hAnsi="Times New Roman"/>
          <w:b/>
          <w:sz w:val="24"/>
          <w:szCs w:val="24"/>
        </w:rPr>
        <w:t xml:space="preserve"> and </w:t>
      </w:r>
      <w:r w:rsidR="00BA1AFE" w:rsidRPr="009244DE">
        <w:rPr>
          <w:rFonts w:ascii="Times New Roman" w:hAnsi="Times New Roman"/>
          <w:b/>
          <w:sz w:val="24"/>
          <w:szCs w:val="24"/>
        </w:rPr>
        <w:t>School Breakfast Program</w:t>
      </w:r>
      <w:r w:rsidR="00757C2A" w:rsidRPr="009244DE">
        <w:rPr>
          <w:rFonts w:ascii="Times New Roman" w:hAnsi="Times New Roman"/>
          <w:b/>
          <w:sz w:val="24"/>
          <w:szCs w:val="24"/>
        </w:rPr>
        <w:t>]</w:t>
      </w:r>
      <w:r w:rsidR="00BA1AFE" w:rsidRPr="009244DE">
        <w:rPr>
          <w:rFonts w:ascii="Times New Roman" w:hAnsi="Times New Roman"/>
          <w:sz w:val="24"/>
          <w:szCs w:val="24"/>
        </w:rPr>
        <w:t xml:space="preserve">. </w:t>
      </w:r>
      <w:r w:rsidR="00A80537" w:rsidRPr="009244DE">
        <w:rPr>
          <w:rFonts w:ascii="Times New Roman" w:hAnsi="Times New Roman"/>
          <w:sz w:val="24"/>
          <w:szCs w:val="24"/>
        </w:rPr>
        <w:t xml:space="preserve"> </w:t>
      </w:r>
      <w:r w:rsidR="00BA1AFE" w:rsidRPr="009244DE">
        <w:rPr>
          <w:rFonts w:ascii="Times New Roman" w:hAnsi="Times New Roman"/>
          <w:sz w:val="24"/>
          <w:szCs w:val="24"/>
        </w:rPr>
        <w:t>The complete policy is on file in the central office and may be reviewed by any interested party.</w:t>
      </w:r>
      <w:r w:rsidR="007D5A2F" w:rsidRPr="009244DE">
        <w:rPr>
          <w:rFonts w:ascii="Times New Roman" w:hAnsi="Times New Roman"/>
          <w:sz w:val="24"/>
          <w:szCs w:val="24"/>
        </w:rPr>
        <w:t xml:space="preserve">  </w:t>
      </w:r>
    </w:p>
    <w:p w14:paraId="1A56273C" w14:textId="77777777" w:rsidR="00201ACA" w:rsidRDefault="00BA1AFE" w:rsidP="007D5A2F">
      <w:pPr>
        <w:pStyle w:val="BodyText"/>
        <w:spacing w:after="120" w:line="200" w:lineRule="atLeast"/>
        <w:ind w:right="90"/>
        <w:rPr>
          <w:rFonts w:ascii="Times New Roman" w:hAnsi="Times New Roman"/>
          <w:sz w:val="24"/>
          <w:szCs w:val="24"/>
        </w:rPr>
      </w:pPr>
      <w:r w:rsidRPr="009244DE">
        <w:rPr>
          <w:rFonts w:ascii="Times New Roman" w:hAnsi="Times New Roman"/>
          <w:sz w:val="24"/>
          <w:szCs w:val="24"/>
        </w:rPr>
        <w:t xml:space="preserve">Children from households whose income is at or below the levels shown in the </w:t>
      </w:r>
      <w:r w:rsidR="00CB2D82" w:rsidRPr="009244DE">
        <w:rPr>
          <w:rFonts w:ascii="Times New Roman" w:hAnsi="Times New Roman"/>
          <w:sz w:val="24"/>
          <w:szCs w:val="24"/>
        </w:rPr>
        <w:t xml:space="preserve">following </w:t>
      </w:r>
      <w:r w:rsidRPr="009244DE">
        <w:rPr>
          <w:rFonts w:ascii="Times New Roman" w:hAnsi="Times New Roman"/>
          <w:sz w:val="24"/>
          <w:szCs w:val="24"/>
        </w:rPr>
        <w:t xml:space="preserve">chart </w:t>
      </w:r>
      <w:r w:rsidR="00A80537" w:rsidRPr="009244DE">
        <w:rPr>
          <w:rFonts w:ascii="Times New Roman" w:hAnsi="Times New Roman"/>
          <w:sz w:val="24"/>
          <w:szCs w:val="24"/>
        </w:rPr>
        <w:t>may be</w:t>
      </w:r>
      <w:r w:rsidRPr="009244DE">
        <w:rPr>
          <w:rFonts w:ascii="Times New Roman" w:hAnsi="Times New Roman"/>
          <w:sz w:val="24"/>
          <w:szCs w:val="24"/>
        </w:rPr>
        <w:t xml:space="preserve"> eligible for free or reduced-price </w:t>
      </w:r>
      <w:r w:rsidR="00D74EDB">
        <w:rPr>
          <w:rFonts w:ascii="Times New Roman" w:hAnsi="Times New Roman"/>
          <w:sz w:val="24"/>
          <w:szCs w:val="24"/>
        </w:rPr>
        <w:t xml:space="preserve">school </w:t>
      </w:r>
      <w:r w:rsidRPr="009244DE">
        <w:rPr>
          <w:rFonts w:ascii="Times New Roman" w:hAnsi="Times New Roman"/>
          <w:sz w:val="24"/>
          <w:szCs w:val="24"/>
        </w:rPr>
        <w:t xml:space="preserve">meals. </w:t>
      </w:r>
    </w:p>
    <w:p w14:paraId="762BFB5D" w14:textId="77777777" w:rsidR="00C236E0" w:rsidRDefault="00C236E0" w:rsidP="00C236E0">
      <w:pPr>
        <w:pStyle w:val="BodyText"/>
        <w:spacing w:after="120" w:line="200" w:lineRule="atLeast"/>
        <w:ind w:right="90"/>
        <w:jc w:val="center"/>
        <w:rPr>
          <w:rFonts w:ascii="Times New Roman" w:hAnsi="Times New Roman"/>
          <w:sz w:val="24"/>
          <w:szCs w:val="24"/>
        </w:rPr>
      </w:pPr>
      <w:r>
        <w:rPr>
          <w:rFonts w:ascii="Times New Roman" w:hAnsi="Times New Roman"/>
          <w:sz w:val="24"/>
          <w:szCs w:val="24"/>
        </w:rPr>
        <w:t>Federal Income Chart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90"/>
        <w:gridCol w:w="900"/>
        <w:gridCol w:w="810"/>
        <w:gridCol w:w="900"/>
        <w:gridCol w:w="900"/>
        <w:gridCol w:w="900"/>
        <w:gridCol w:w="810"/>
        <w:gridCol w:w="810"/>
        <w:gridCol w:w="900"/>
      </w:tblGrid>
      <w:tr w:rsidR="00201033" w:rsidRPr="00201033" w14:paraId="5861102F" w14:textId="77777777" w:rsidTr="001A0821">
        <w:tc>
          <w:tcPr>
            <w:tcW w:w="1620" w:type="dxa"/>
            <w:vMerge w:val="restart"/>
          </w:tcPr>
          <w:p w14:paraId="1057256F" w14:textId="77777777" w:rsidR="00201033" w:rsidRPr="00201033" w:rsidRDefault="00201033" w:rsidP="00201033">
            <w:pPr>
              <w:jc w:val="center"/>
              <w:rPr>
                <w:rFonts w:ascii="Calibri" w:hAnsi="Calibri"/>
                <w:sz w:val="20"/>
              </w:rPr>
            </w:pPr>
          </w:p>
          <w:p w14:paraId="7A43D688" w14:textId="77777777" w:rsidR="00201033" w:rsidRPr="00201033" w:rsidRDefault="00201033" w:rsidP="00201033">
            <w:pPr>
              <w:jc w:val="center"/>
              <w:rPr>
                <w:rFonts w:ascii="Calibri" w:hAnsi="Calibri"/>
                <w:sz w:val="20"/>
              </w:rPr>
            </w:pPr>
            <w:r w:rsidRPr="00201033">
              <w:rPr>
                <w:rFonts w:ascii="Calibri" w:hAnsi="Calibri"/>
                <w:sz w:val="20"/>
              </w:rPr>
              <w:t>Household Size</w:t>
            </w:r>
          </w:p>
        </w:tc>
        <w:tc>
          <w:tcPr>
            <w:tcW w:w="4500" w:type="dxa"/>
            <w:gridSpan w:val="5"/>
            <w:tcBorders>
              <w:right w:val="single" w:sz="12" w:space="0" w:color="auto"/>
            </w:tcBorders>
          </w:tcPr>
          <w:p w14:paraId="178A1CFD" w14:textId="77777777" w:rsidR="00201033" w:rsidRPr="00201033" w:rsidRDefault="00201033" w:rsidP="00201033">
            <w:pPr>
              <w:jc w:val="center"/>
              <w:rPr>
                <w:rFonts w:ascii="Calibri" w:hAnsi="Calibri"/>
                <w:sz w:val="20"/>
              </w:rPr>
            </w:pPr>
            <w:r w:rsidRPr="00201033">
              <w:rPr>
                <w:rFonts w:ascii="Calibri" w:hAnsi="Calibri"/>
                <w:sz w:val="20"/>
              </w:rPr>
              <w:t>Free Meals – 130%</w:t>
            </w:r>
          </w:p>
        </w:tc>
        <w:tc>
          <w:tcPr>
            <w:tcW w:w="4320" w:type="dxa"/>
            <w:gridSpan w:val="5"/>
            <w:tcBorders>
              <w:left w:val="single" w:sz="12" w:space="0" w:color="auto"/>
            </w:tcBorders>
          </w:tcPr>
          <w:p w14:paraId="2886D9DF" w14:textId="77777777" w:rsidR="00201033" w:rsidRPr="00201033" w:rsidRDefault="00201033" w:rsidP="00201033">
            <w:pPr>
              <w:jc w:val="center"/>
              <w:rPr>
                <w:rFonts w:ascii="Calibri" w:hAnsi="Calibri"/>
                <w:sz w:val="20"/>
              </w:rPr>
            </w:pPr>
            <w:r w:rsidRPr="00201033">
              <w:rPr>
                <w:rFonts w:ascii="Calibri" w:hAnsi="Calibri"/>
                <w:sz w:val="20"/>
              </w:rPr>
              <w:t>Reduced-Price Meals – 185%</w:t>
            </w:r>
          </w:p>
        </w:tc>
      </w:tr>
      <w:tr w:rsidR="001A0821" w:rsidRPr="00201033" w14:paraId="203B06EB" w14:textId="77777777" w:rsidTr="001A0821">
        <w:trPr>
          <w:trHeight w:val="755"/>
        </w:trPr>
        <w:tc>
          <w:tcPr>
            <w:tcW w:w="1620" w:type="dxa"/>
            <w:vMerge/>
          </w:tcPr>
          <w:p w14:paraId="1EB6C28D" w14:textId="77777777" w:rsidR="00201033" w:rsidRPr="00201033" w:rsidRDefault="00201033" w:rsidP="00201033">
            <w:pPr>
              <w:jc w:val="center"/>
              <w:rPr>
                <w:rFonts w:ascii="Calibri" w:hAnsi="Calibri"/>
                <w:sz w:val="20"/>
              </w:rPr>
            </w:pPr>
          </w:p>
        </w:tc>
        <w:tc>
          <w:tcPr>
            <w:tcW w:w="900" w:type="dxa"/>
          </w:tcPr>
          <w:p w14:paraId="64526F24" w14:textId="77777777" w:rsidR="00201033" w:rsidRPr="00201033" w:rsidRDefault="00201033" w:rsidP="00201033">
            <w:pPr>
              <w:jc w:val="center"/>
              <w:rPr>
                <w:rFonts w:ascii="Calibri" w:hAnsi="Calibri"/>
                <w:sz w:val="20"/>
              </w:rPr>
            </w:pPr>
            <w:r w:rsidRPr="00201033">
              <w:rPr>
                <w:rFonts w:ascii="Calibri" w:hAnsi="Calibri"/>
                <w:sz w:val="20"/>
              </w:rPr>
              <w:t>Annual</w:t>
            </w:r>
          </w:p>
        </w:tc>
        <w:tc>
          <w:tcPr>
            <w:tcW w:w="990" w:type="dxa"/>
          </w:tcPr>
          <w:p w14:paraId="497EA2B3" w14:textId="77777777" w:rsidR="00201033" w:rsidRPr="00201033" w:rsidRDefault="00201033" w:rsidP="00201033">
            <w:pPr>
              <w:jc w:val="center"/>
              <w:rPr>
                <w:rFonts w:ascii="Calibri" w:hAnsi="Calibri"/>
                <w:sz w:val="20"/>
              </w:rPr>
            </w:pPr>
            <w:r w:rsidRPr="00201033">
              <w:rPr>
                <w:rFonts w:ascii="Calibri" w:hAnsi="Calibri"/>
                <w:sz w:val="20"/>
              </w:rPr>
              <w:t>Monthly</w:t>
            </w:r>
          </w:p>
        </w:tc>
        <w:tc>
          <w:tcPr>
            <w:tcW w:w="900" w:type="dxa"/>
          </w:tcPr>
          <w:p w14:paraId="1A349914" w14:textId="77777777" w:rsidR="00201033" w:rsidRPr="00201033" w:rsidRDefault="00201033" w:rsidP="00201033">
            <w:pPr>
              <w:jc w:val="center"/>
              <w:rPr>
                <w:rFonts w:ascii="Calibri" w:hAnsi="Calibri"/>
                <w:sz w:val="20"/>
              </w:rPr>
            </w:pPr>
            <w:r w:rsidRPr="00201033">
              <w:rPr>
                <w:rFonts w:ascii="Calibri" w:hAnsi="Calibri"/>
                <w:sz w:val="20"/>
              </w:rPr>
              <w:t xml:space="preserve">Twice a Month </w:t>
            </w:r>
          </w:p>
        </w:tc>
        <w:tc>
          <w:tcPr>
            <w:tcW w:w="810" w:type="dxa"/>
          </w:tcPr>
          <w:p w14:paraId="6EE144E4" w14:textId="77777777" w:rsidR="00201033" w:rsidRPr="00201033" w:rsidRDefault="00201033" w:rsidP="00201033">
            <w:pPr>
              <w:jc w:val="center"/>
              <w:rPr>
                <w:rFonts w:ascii="Calibri" w:hAnsi="Calibri"/>
                <w:sz w:val="20"/>
              </w:rPr>
            </w:pPr>
            <w:r w:rsidRPr="00201033">
              <w:rPr>
                <w:rFonts w:ascii="Calibri" w:hAnsi="Calibri"/>
                <w:sz w:val="20"/>
              </w:rPr>
              <w:t>Every Two Weeks</w:t>
            </w:r>
          </w:p>
        </w:tc>
        <w:tc>
          <w:tcPr>
            <w:tcW w:w="900" w:type="dxa"/>
            <w:tcBorders>
              <w:right w:val="single" w:sz="12" w:space="0" w:color="auto"/>
            </w:tcBorders>
          </w:tcPr>
          <w:p w14:paraId="531CDA9C" w14:textId="77777777" w:rsidR="00201033" w:rsidRPr="00201033" w:rsidRDefault="00201033" w:rsidP="00201033">
            <w:pPr>
              <w:jc w:val="center"/>
              <w:rPr>
                <w:rFonts w:ascii="Calibri" w:hAnsi="Calibri"/>
                <w:sz w:val="20"/>
              </w:rPr>
            </w:pPr>
            <w:r w:rsidRPr="00201033">
              <w:rPr>
                <w:rFonts w:ascii="Calibri" w:hAnsi="Calibri"/>
                <w:sz w:val="20"/>
              </w:rPr>
              <w:t>Weekly</w:t>
            </w:r>
          </w:p>
        </w:tc>
        <w:tc>
          <w:tcPr>
            <w:tcW w:w="900" w:type="dxa"/>
            <w:tcBorders>
              <w:left w:val="single" w:sz="12" w:space="0" w:color="auto"/>
            </w:tcBorders>
          </w:tcPr>
          <w:p w14:paraId="14FB6F36" w14:textId="77777777" w:rsidR="00201033" w:rsidRPr="00201033" w:rsidRDefault="00201033" w:rsidP="00201033">
            <w:pPr>
              <w:jc w:val="center"/>
              <w:rPr>
                <w:rFonts w:ascii="Calibri" w:hAnsi="Calibri"/>
                <w:sz w:val="20"/>
              </w:rPr>
            </w:pPr>
            <w:r w:rsidRPr="00201033">
              <w:rPr>
                <w:rFonts w:ascii="Calibri" w:hAnsi="Calibri"/>
                <w:sz w:val="20"/>
              </w:rPr>
              <w:t>Annual</w:t>
            </w:r>
          </w:p>
        </w:tc>
        <w:tc>
          <w:tcPr>
            <w:tcW w:w="900" w:type="dxa"/>
          </w:tcPr>
          <w:p w14:paraId="0CE62A9C" w14:textId="77777777" w:rsidR="00201033" w:rsidRPr="00201033" w:rsidRDefault="00201033" w:rsidP="00201033">
            <w:pPr>
              <w:jc w:val="center"/>
              <w:rPr>
                <w:rFonts w:ascii="Calibri" w:hAnsi="Calibri"/>
                <w:sz w:val="20"/>
              </w:rPr>
            </w:pPr>
            <w:r w:rsidRPr="00201033">
              <w:rPr>
                <w:rFonts w:ascii="Calibri" w:hAnsi="Calibri"/>
                <w:sz w:val="20"/>
              </w:rPr>
              <w:t>Monthly</w:t>
            </w:r>
          </w:p>
        </w:tc>
        <w:tc>
          <w:tcPr>
            <w:tcW w:w="810" w:type="dxa"/>
          </w:tcPr>
          <w:p w14:paraId="74FD5ACA" w14:textId="77777777" w:rsidR="00201033" w:rsidRPr="00201033" w:rsidRDefault="00201033" w:rsidP="00201033">
            <w:pPr>
              <w:jc w:val="center"/>
              <w:rPr>
                <w:rFonts w:ascii="Calibri" w:hAnsi="Calibri"/>
                <w:sz w:val="20"/>
              </w:rPr>
            </w:pPr>
            <w:r w:rsidRPr="00201033">
              <w:rPr>
                <w:rFonts w:ascii="Calibri" w:hAnsi="Calibri"/>
                <w:sz w:val="20"/>
              </w:rPr>
              <w:t xml:space="preserve">Twice a Month </w:t>
            </w:r>
          </w:p>
        </w:tc>
        <w:tc>
          <w:tcPr>
            <w:tcW w:w="810" w:type="dxa"/>
          </w:tcPr>
          <w:p w14:paraId="3690F976" w14:textId="77777777" w:rsidR="00201033" w:rsidRPr="00201033" w:rsidRDefault="00201033" w:rsidP="00201033">
            <w:pPr>
              <w:jc w:val="center"/>
              <w:rPr>
                <w:rFonts w:ascii="Calibri" w:hAnsi="Calibri"/>
                <w:sz w:val="20"/>
              </w:rPr>
            </w:pPr>
            <w:r w:rsidRPr="00201033">
              <w:rPr>
                <w:rFonts w:ascii="Calibri" w:hAnsi="Calibri"/>
                <w:sz w:val="20"/>
              </w:rPr>
              <w:t>Every Two Weeks</w:t>
            </w:r>
          </w:p>
        </w:tc>
        <w:tc>
          <w:tcPr>
            <w:tcW w:w="900" w:type="dxa"/>
          </w:tcPr>
          <w:p w14:paraId="72BEE3EE" w14:textId="77777777" w:rsidR="00201033" w:rsidRPr="00201033" w:rsidRDefault="00201033" w:rsidP="00201033">
            <w:pPr>
              <w:jc w:val="center"/>
              <w:rPr>
                <w:rFonts w:ascii="Calibri" w:hAnsi="Calibri"/>
                <w:sz w:val="20"/>
              </w:rPr>
            </w:pPr>
            <w:r w:rsidRPr="00201033">
              <w:rPr>
                <w:rFonts w:ascii="Calibri" w:hAnsi="Calibri"/>
                <w:sz w:val="20"/>
              </w:rPr>
              <w:t>Weekly</w:t>
            </w:r>
          </w:p>
        </w:tc>
      </w:tr>
      <w:tr w:rsidR="001A0821" w:rsidRPr="00201033" w14:paraId="6F76521B" w14:textId="77777777" w:rsidTr="001A0821">
        <w:tc>
          <w:tcPr>
            <w:tcW w:w="1620" w:type="dxa"/>
          </w:tcPr>
          <w:p w14:paraId="138516C0" w14:textId="77777777" w:rsidR="00201033" w:rsidRPr="00201033" w:rsidRDefault="00201033" w:rsidP="00201033">
            <w:pPr>
              <w:jc w:val="center"/>
              <w:rPr>
                <w:rFonts w:ascii="Calibri" w:hAnsi="Calibri"/>
                <w:sz w:val="20"/>
              </w:rPr>
            </w:pPr>
            <w:r w:rsidRPr="00201033">
              <w:rPr>
                <w:rFonts w:ascii="Calibri" w:hAnsi="Calibri"/>
                <w:sz w:val="20"/>
              </w:rPr>
              <w:t>1</w:t>
            </w:r>
          </w:p>
          <w:p w14:paraId="73C6921F" w14:textId="77777777" w:rsidR="00201033" w:rsidRPr="00201033" w:rsidRDefault="00201033" w:rsidP="00201033">
            <w:pPr>
              <w:jc w:val="center"/>
              <w:rPr>
                <w:rFonts w:ascii="Calibri" w:hAnsi="Calibri"/>
                <w:sz w:val="20"/>
              </w:rPr>
            </w:pPr>
          </w:p>
        </w:tc>
        <w:tc>
          <w:tcPr>
            <w:tcW w:w="900" w:type="dxa"/>
          </w:tcPr>
          <w:p w14:paraId="23E0AF51"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$16,744 </w:t>
            </w:r>
          </w:p>
        </w:tc>
        <w:tc>
          <w:tcPr>
            <w:tcW w:w="990" w:type="dxa"/>
          </w:tcPr>
          <w:p w14:paraId="7DB27A3C"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$1,396 </w:t>
            </w:r>
          </w:p>
        </w:tc>
        <w:tc>
          <w:tcPr>
            <w:tcW w:w="900" w:type="dxa"/>
          </w:tcPr>
          <w:p w14:paraId="43083866"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$698 </w:t>
            </w:r>
          </w:p>
        </w:tc>
        <w:tc>
          <w:tcPr>
            <w:tcW w:w="810" w:type="dxa"/>
          </w:tcPr>
          <w:p w14:paraId="2D686A69"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$644 </w:t>
            </w:r>
          </w:p>
        </w:tc>
        <w:tc>
          <w:tcPr>
            <w:tcW w:w="900" w:type="dxa"/>
            <w:tcBorders>
              <w:right w:val="single" w:sz="12" w:space="0" w:color="auto"/>
            </w:tcBorders>
          </w:tcPr>
          <w:p w14:paraId="19C71151"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$322 </w:t>
            </w:r>
          </w:p>
        </w:tc>
        <w:tc>
          <w:tcPr>
            <w:tcW w:w="900" w:type="dxa"/>
            <w:tcBorders>
              <w:left w:val="single" w:sz="12" w:space="0" w:color="auto"/>
            </w:tcBorders>
          </w:tcPr>
          <w:p w14:paraId="04F01BBC"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$23,828 </w:t>
            </w:r>
          </w:p>
        </w:tc>
        <w:tc>
          <w:tcPr>
            <w:tcW w:w="900" w:type="dxa"/>
          </w:tcPr>
          <w:p w14:paraId="0A649D78"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$1,986 </w:t>
            </w:r>
          </w:p>
        </w:tc>
        <w:tc>
          <w:tcPr>
            <w:tcW w:w="810" w:type="dxa"/>
          </w:tcPr>
          <w:p w14:paraId="50F9B17A"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$993 </w:t>
            </w:r>
          </w:p>
        </w:tc>
        <w:tc>
          <w:tcPr>
            <w:tcW w:w="810" w:type="dxa"/>
          </w:tcPr>
          <w:p w14:paraId="161A6798"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$917 </w:t>
            </w:r>
          </w:p>
        </w:tc>
        <w:tc>
          <w:tcPr>
            <w:tcW w:w="900" w:type="dxa"/>
          </w:tcPr>
          <w:p w14:paraId="0E04F6A2"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$459 </w:t>
            </w:r>
          </w:p>
        </w:tc>
      </w:tr>
      <w:tr w:rsidR="001A0821" w:rsidRPr="00201033" w14:paraId="7811134D" w14:textId="77777777" w:rsidTr="001A0821">
        <w:tc>
          <w:tcPr>
            <w:tcW w:w="1620" w:type="dxa"/>
          </w:tcPr>
          <w:p w14:paraId="2938CAEC" w14:textId="77777777" w:rsidR="00201033" w:rsidRPr="00201033" w:rsidRDefault="00201033" w:rsidP="00201033">
            <w:pPr>
              <w:jc w:val="center"/>
              <w:rPr>
                <w:rFonts w:ascii="Calibri" w:hAnsi="Calibri"/>
                <w:sz w:val="20"/>
              </w:rPr>
            </w:pPr>
            <w:r w:rsidRPr="00201033">
              <w:rPr>
                <w:rFonts w:ascii="Calibri" w:hAnsi="Calibri"/>
                <w:sz w:val="20"/>
              </w:rPr>
              <w:t>2</w:t>
            </w:r>
          </w:p>
          <w:p w14:paraId="02CD95FB" w14:textId="77777777" w:rsidR="00201033" w:rsidRPr="00201033" w:rsidRDefault="00201033" w:rsidP="00201033">
            <w:pPr>
              <w:jc w:val="center"/>
              <w:rPr>
                <w:rFonts w:ascii="Calibri" w:hAnsi="Calibri"/>
                <w:sz w:val="20"/>
              </w:rPr>
            </w:pPr>
          </w:p>
        </w:tc>
        <w:tc>
          <w:tcPr>
            <w:tcW w:w="900" w:type="dxa"/>
          </w:tcPr>
          <w:p w14:paraId="23FF7449"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$22,646 </w:t>
            </w:r>
          </w:p>
        </w:tc>
        <w:tc>
          <w:tcPr>
            <w:tcW w:w="990" w:type="dxa"/>
          </w:tcPr>
          <w:p w14:paraId="1A1CCD8C"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$1,888 </w:t>
            </w:r>
          </w:p>
        </w:tc>
        <w:tc>
          <w:tcPr>
            <w:tcW w:w="900" w:type="dxa"/>
          </w:tcPr>
          <w:p w14:paraId="5E0620BD"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$944 </w:t>
            </w:r>
          </w:p>
        </w:tc>
        <w:tc>
          <w:tcPr>
            <w:tcW w:w="810" w:type="dxa"/>
          </w:tcPr>
          <w:p w14:paraId="2C22EB4C"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$871 </w:t>
            </w:r>
          </w:p>
        </w:tc>
        <w:tc>
          <w:tcPr>
            <w:tcW w:w="900" w:type="dxa"/>
            <w:tcBorders>
              <w:right w:val="single" w:sz="12" w:space="0" w:color="auto"/>
            </w:tcBorders>
          </w:tcPr>
          <w:p w14:paraId="52A98705"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$436 </w:t>
            </w:r>
          </w:p>
        </w:tc>
        <w:tc>
          <w:tcPr>
            <w:tcW w:w="900" w:type="dxa"/>
            <w:tcBorders>
              <w:left w:val="single" w:sz="12" w:space="0" w:color="auto"/>
            </w:tcBorders>
          </w:tcPr>
          <w:p w14:paraId="4CAD9E70"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$32,227 </w:t>
            </w:r>
          </w:p>
        </w:tc>
        <w:tc>
          <w:tcPr>
            <w:tcW w:w="900" w:type="dxa"/>
          </w:tcPr>
          <w:p w14:paraId="3BA3FD70"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$2,686 </w:t>
            </w:r>
          </w:p>
        </w:tc>
        <w:tc>
          <w:tcPr>
            <w:tcW w:w="810" w:type="dxa"/>
          </w:tcPr>
          <w:p w14:paraId="1D3E87DC"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$1,343 </w:t>
            </w:r>
          </w:p>
        </w:tc>
        <w:tc>
          <w:tcPr>
            <w:tcW w:w="810" w:type="dxa"/>
          </w:tcPr>
          <w:p w14:paraId="02EEB20E"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$1,240 </w:t>
            </w:r>
          </w:p>
        </w:tc>
        <w:tc>
          <w:tcPr>
            <w:tcW w:w="900" w:type="dxa"/>
          </w:tcPr>
          <w:p w14:paraId="1A31803B"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$620 </w:t>
            </w:r>
          </w:p>
        </w:tc>
      </w:tr>
      <w:tr w:rsidR="001A0821" w:rsidRPr="00201033" w14:paraId="31263B0D" w14:textId="77777777" w:rsidTr="001A0821">
        <w:tc>
          <w:tcPr>
            <w:tcW w:w="1620" w:type="dxa"/>
          </w:tcPr>
          <w:p w14:paraId="421E66D6" w14:textId="77777777" w:rsidR="00201033" w:rsidRPr="00201033" w:rsidRDefault="00201033" w:rsidP="00201033">
            <w:pPr>
              <w:jc w:val="center"/>
              <w:rPr>
                <w:rFonts w:ascii="Calibri" w:hAnsi="Calibri"/>
                <w:sz w:val="20"/>
              </w:rPr>
            </w:pPr>
            <w:r w:rsidRPr="00201033">
              <w:rPr>
                <w:rFonts w:ascii="Calibri" w:hAnsi="Calibri"/>
                <w:sz w:val="20"/>
              </w:rPr>
              <w:t>3</w:t>
            </w:r>
          </w:p>
          <w:p w14:paraId="235BEEF2" w14:textId="77777777" w:rsidR="00201033" w:rsidRPr="00201033" w:rsidRDefault="00201033" w:rsidP="00201033">
            <w:pPr>
              <w:jc w:val="center"/>
              <w:rPr>
                <w:rFonts w:ascii="Calibri" w:hAnsi="Calibri"/>
                <w:sz w:val="20"/>
              </w:rPr>
            </w:pPr>
          </w:p>
        </w:tc>
        <w:tc>
          <w:tcPr>
            <w:tcW w:w="900" w:type="dxa"/>
          </w:tcPr>
          <w:p w14:paraId="18EA6D2B"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$28,548 </w:t>
            </w:r>
          </w:p>
        </w:tc>
        <w:tc>
          <w:tcPr>
            <w:tcW w:w="990" w:type="dxa"/>
          </w:tcPr>
          <w:p w14:paraId="746AC763"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$2,379 </w:t>
            </w:r>
          </w:p>
        </w:tc>
        <w:tc>
          <w:tcPr>
            <w:tcW w:w="900" w:type="dxa"/>
          </w:tcPr>
          <w:p w14:paraId="3F7006B8"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$1,190 </w:t>
            </w:r>
          </w:p>
        </w:tc>
        <w:tc>
          <w:tcPr>
            <w:tcW w:w="810" w:type="dxa"/>
          </w:tcPr>
          <w:p w14:paraId="47BE8E18"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$1,098 </w:t>
            </w:r>
          </w:p>
        </w:tc>
        <w:tc>
          <w:tcPr>
            <w:tcW w:w="900" w:type="dxa"/>
            <w:tcBorders>
              <w:right w:val="single" w:sz="12" w:space="0" w:color="auto"/>
            </w:tcBorders>
          </w:tcPr>
          <w:p w14:paraId="745E12F8"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$549 </w:t>
            </w:r>
          </w:p>
        </w:tc>
        <w:tc>
          <w:tcPr>
            <w:tcW w:w="900" w:type="dxa"/>
            <w:tcBorders>
              <w:left w:val="single" w:sz="12" w:space="0" w:color="auto"/>
            </w:tcBorders>
          </w:tcPr>
          <w:p w14:paraId="580AB5A5"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$40,626 </w:t>
            </w:r>
          </w:p>
        </w:tc>
        <w:tc>
          <w:tcPr>
            <w:tcW w:w="900" w:type="dxa"/>
          </w:tcPr>
          <w:p w14:paraId="2DE75708"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$3,386 </w:t>
            </w:r>
          </w:p>
        </w:tc>
        <w:tc>
          <w:tcPr>
            <w:tcW w:w="810" w:type="dxa"/>
          </w:tcPr>
          <w:p w14:paraId="1F028A73"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$1,693 </w:t>
            </w:r>
          </w:p>
        </w:tc>
        <w:tc>
          <w:tcPr>
            <w:tcW w:w="810" w:type="dxa"/>
          </w:tcPr>
          <w:p w14:paraId="3F862EA0"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$1,563 </w:t>
            </w:r>
          </w:p>
        </w:tc>
        <w:tc>
          <w:tcPr>
            <w:tcW w:w="900" w:type="dxa"/>
          </w:tcPr>
          <w:p w14:paraId="19B78998"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$782 </w:t>
            </w:r>
          </w:p>
        </w:tc>
      </w:tr>
      <w:tr w:rsidR="001A0821" w:rsidRPr="00201033" w14:paraId="7DAFB7D6" w14:textId="77777777" w:rsidTr="001A0821">
        <w:tc>
          <w:tcPr>
            <w:tcW w:w="1620" w:type="dxa"/>
          </w:tcPr>
          <w:p w14:paraId="22B4295B" w14:textId="77777777" w:rsidR="00201033" w:rsidRPr="00201033" w:rsidRDefault="00201033" w:rsidP="00201033">
            <w:pPr>
              <w:jc w:val="center"/>
              <w:rPr>
                <w:rFonts w:ascii="Calibri" w:hAnsi="Calibri"/>
                <w:sz w:val="20"/>
              </w:rPr>
            </w:pPr>
            <w:r w:rsidRPr="00201033">
              <w:rPr>
                <w:rFonts w:ascii="Calibri" w:hAnsi="Calibri"/>
                <w:sz w:val="20"/>
              </w:rPr>
              <w:t>4</w:t>
            </w:r>
          </w:p>
          <w:p w14:paraId="74A35468" w14:textId="77777777" w:rsidR="00201033" w:rsidRPr="00201033" w:rsidRDefault="00201033" w:rsidP="00201033">
            <w:pPr>
              <w:jc w:val="center"/>
              <w:rPr>
                <w:rFonts w:ascii="Calibri" w:hAnsi="Calibri"/>
                <w:sz w:val="20"/>
              </w:rPr>
            </w:pPr>
          </w:p>
        </w:tc>
        <w:tc>
          <w:tcPr>
            <w:tcW w:w="900" w:type="dxa"/>
          </w:tcPr>
          <w:p w14:paraId="38EA1D82"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$34,450 </w:t>
            </w:r>
          </w:p>
        </w:tc>
        <w:tc>
          <w:tcPr>
            <w:tcW w:w="990" w:type="dxa"/>
          </w:tcPr>
          <w:p w14:paraId="087AC44B"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$2,871 </w:t>
            </w:r>
          </w:p>
        </w:tc>
        <w:tc>
          <w:tcPr>
            <w:tcW w:w="900" w:type="dxa"/>
          </w:tcPr>
          <w:p w14:paraId="68C93055"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$1,436 </w:t>
            </w:r>
          </w:p>
        </w:tc>
        <w:tc>
          <w:tcPr>
            <w:tcW w:w="810" w:type="dxa"/>
          </w:tcPr>
          <w:p w14:paraId="09502AD6"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$1,325 </w:t>
            </w:r>
          </w:p>
        </w:tc>
        <w:tc>
          <w:tcPr>
            <w:tcW w:w="900" w:type="dxa"/>
            <w:tcBorders>
              <w:right w:val="single" w:sz="12" w:space="0" w:color="auto"/>
            </w:tcBorders>
          </w:tcPr>
          <w:p w14:paraId="6388142E"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$663 </w:t>
            </w:r>
          </w:p>
        </w:tc>
        <w:tc>
          <w:tcPr>
            <w:tcW w:w="900" w:type="dxa"/>
            <w:tcBorders>
              <w:left w:val="single" w:sz="12" w:space="0" w:color="auto"/>
            </w:tcBorders>
          </w:tcPr>
          <w:p w14:paraId="767B0AA4"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$49,025 </w:t>
            </w:r>
          </w:p>
        </w:tc>
        <w:tc>
          <w:tcPr>
            <w:tcW w:w="900" w:type="dxa"/>
          </w:tcPr>
          <w:p w14:paraId="69541EED"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$4,086 </w:t>
            </w:r>
          </w:p>
        </w:tc>
        <w:tc>
          <w:tcPr>
            <w:tcW w:w="810" w:type="dxa"/>
          </w:tcPr>
          <w:p w14:paraId="5B3352EC"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$2,043 </w:t>
            </w:r>
          </w:p>
        </w:tc>
        <w:tc>
          <w:tcPr>
            <w:tcW w:w="810" w:type="dxa"/>
          </w:tcPr>
          <w:p w14:paraId="5B0105FE"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$1,886 </w:t>
            </w:r>
          </w:p>
        </w:tc>
        <w:tc>
          <w:tcPr>
            <w:tcW w:w="900" w:type="dxa"/>
          </w:tcPr>
          <w:p w14:paraId="514FCE71"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$943 </w:t>
            </w:r>
          </w:p>
        </w:tc>
      </w:tr>
      <w:tr w:rsidR="001A0821" w:rsidRPr="00201033" w14:paraId="2890EA9A" w14:textId="77777777" w:rsidTr="001A0821">
        <w:tc>
          <w:tcPr>
            <w:tcW w:w="1620" w:type="dxa"/>
          </w:tcPr>
          <w:p w14:paraId="592C976F" w14:textId="77777777" w:rsidR="00201033" w:rsidRPr="00201033" w:rsidRDefault="00201033" w:rsidP="00201033">
            <w:pPr>
              <w:jc w:val="center"/>
              <w:rPr>
                <w:rFonts w:ascii="Calibri" w:hAnsi="Calibri"/>
                <w:sz w:val="20"/>
              </w:rPr>
            </w:pPr>
            <w:r w:rsidRPr="00201033">
              <w:rPr>
                <w:rFonts w:ascii="Calibri" w:hAnsi="Calibri"/>
                <w:sz w:val="20"/>
              </w:rPr>
              <w:t>5</w:t>
            </w:r>
          </w:p>
          <w:p w14:paraId="1EBA5F8F" w14:textId="77777777" w:rsidR="00201033" w:rsidRPr="00201033" w:rsidRDefault="00201033" w:rsidP="00201033">
            <w:pPr>
              <w:jc w:val="center"/>
              <w:rPr>
                <w:rFonts w:ascii="Calibri" w:hAnsi="Calibri"/>
                <w:sz w:val="20"/>
              </w:rPr>
            </w:pPr>
          </w:p>
        </w:tc>
        <w:tc>
          <w:tcPr>
            <w:tcW w:w="900" w:type="dxa"/>
          </w:tcPr>
          <w:p w14:paraId="6EF0A971"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$40,352 </w:t>
            </w:r>
          </w:p>
        </w:tc>
        <w:tc>
          <w:tcPr>
            <w:tcW w:w="990" w:type="dxa"/>
          </w:tcPr>
          <w:p w14:paraId="21A1529B"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$3,363 </w:t>
            </w:r>
          </w:p>
        </w:tc>
        <w:tc>
          <w:tcPr>
            <w:tcW w:w="900" w:type="dxa"/>
          </w:tcPr>
          <w:p w14:paraId="44EAD635"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$1,682 </w:t>
            </w:r>
          </w:p>
        </w:tc>
        <w:tc>
          <w:tcPr>
            <w:tcW w:w="810" w:type="dxa"/>
          </w:tcPr>
          <w:p w14:paraId="00287730"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$1,552 </w:t>
            </w:r>
          </w:p>
        </w:tc>
        <w:tc>
          <w:tcPr>
            <w:tcW w:w="900" w:type="dxa"/>
            <w:tcBorders>
              <w:right w:val="single" w:sz="12" w:space="0" w:color="auto"/>
            </w:tcBorders>
          </w:tcPr>
          <w:p w14:paraId="2B712E4D"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$776 </w:t>
            </w:r>
          </w:p>
        </w:tc>
        <w:tc>
          <w:tcPr>
            <w:tcW w:w="900" w:type="dxa"/>
            <w:tcBorders>
              <w:left w:val="single" w:sz="12" w:space="0" w:color="auto"/>
            </w:tcBorders>
          </w:tcPr>
          <w:p w14:paraId="300A0CDA"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$57,424 </w:t>
            </w:r>
          </w:p>
        </w:tc>
        <w:tc>
          <w:tcPr>
            <w:tcW w:w="900" w:type="dxa"/>
          </w:tcPr>
          <w:p w14:paraId="0C9BD6FF"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$4,786 </w:t>
            </w:r>
          </w:p>
        </w:tc>
        <w:tc>
          <w:tcPr>
            <w:tcW w:w="810" w:type="dxa"/>
          </w:tcPr>
          <w:p w14:paraId="5193B945"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$2,393 </w:t>
            </w:r>
          </w:p>
        </w:tc>
        <w:tc>
          <w:tcPr>
            <w:tcW w:w="810" w:type="dxa"/>
          </w:tcPr>
          <w:p w14:paraId="2B377498"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$2,209 </w:t>
            </w:r>
          </w:p>
        </w:tc>
        <w:tc>
          <w:tcPr>
            <w:tcW w:w="900" w:type="dxa"/>
          </w:tcPr>
          <w:p w14:paraId="0980AD9C"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$1,105 </w:t>
            </w:r>
          </w:p>
        </w:tc>
      </w:tr>
      <w:tr w:rsidR="001A0821" w:rsidRPr="00201033" w14:paraId="79D664EB" w14:textId="77777777" w:rsidTr="001A0821">
        <w:trPr>
          <w:trHeight w:val="512"/>
        </w:trPr>
        <w:tc>
          <w:tcPr>
            <w:tcW w:w="1620" w:type="dxa"/>
          </w:tcPr>
          <w:p w14:paraId="5A84E0DF" w14:textId="77777777" w:rsidR="00201033" w:rsidRPr="00201033" w:rsidRDefault="00201033" w:rsidP="00201033">
            <w:pPr>
              <w:jc w:val="center"/>
              <w:rPr>
                <w:rFonts w:ascii="Calibri" w:hAnsi="Calibri"/>
                <w:sz w:val="20"/>
              </w:rPr>
            </w:pPr>
            <w:r w:rsidRPr="00201033">
              <w:rPr>
                <w:rFonts w:ascii="Calibri" w:hAnsi="Calibri"/>
                <w:sz w:val="20"/>
              </w:rPr>
              <w:t>6</w:t>
            </w:r>
          </w:p>
          <w:p w14:paraId="36B3BD6E" w14:textId="77777777" w:rsidR="00201033" w:rsidRPr="00201033" w:rsidRDefault="00201033" w:rsidP="00201033">
            <w:pPr>
              <w:jc w:val="center"/>
              <w:rPr>
                <w:rFonts w:ascii="Calibri" w:hAnsi="Calibri"/>
                <w:sz w:val="20"/>
              </w:rPr>
            </w:pPr>
          </w:p>
        </w:tc>
        <w:tc>
          <w:tcPr>
            <w:tcW w:w="900" w:type="dxa"/>
          </w:tcPr>
          <w:p w14:paraId="2876E673"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$46,254 </w:t>
            </w:r>
          </w:p>
        </w:tc>
        <w:tc>
          <w:tcPr>
            <w:tcW w:w="990" w:type="dxa"/>
          </w:tcPr>
          <w:p w14:paraId="74739A2C"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$3,855 </w:t>
            </w:r>
          </w:p>
        </w:tc>
        <w:tc>
          <w:tcPr>
            <w:tcW w:w="900" w:type="dxa"/>
          </w:tcPr>
          <w:p w14:paraId="11EE865E"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$1,928 </w:t>
            </w:r>
          </w:p>
        </w:tc>
        <w:tc>
          <w:tcPr>
            <w:tcW w:w="810" w:type="dxa"/>
          </w:tcPr>
          <w:p w14:paraId="06A58BB5"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$1,779 </w:t>
            </w:r>
          </w:p>
        </w:tc>
        <w:tc>
          <w:tcPr>
            <w:tcW w:w="900" w:type="dxa"/>
            <w:tcBorders>
              <w:right w:val="single" w:sz="12" w:space="0" w:color="auto"/>
            </w:tcBorders>
          </w:tcPr>
          <w:p w14:paraId="17ED6424"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$890 </w:t>
            </w:r>
          </w:p>
        </w:tc>
        <w:tc>
          <w:tcPr>
            <w:tcW w:w="900" w:type="dxa"/>
            <w:tcBorders>
              <w:left w:val="single" w:sz="12" w:space="0" w:color="auto"/>
            </w:tcBorders>
          </w:tcPr>
          <w:p w14:paraId="09277433"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$65,823 </w:t>
            </w:r>
          </w:p>
        </w:tc>
        <w:tc>
          <w:tcPr>
            <w:tcW w:w="900" w:type="dxa"/>
          </w:tcPr>
          <w:p w14:paraId="49A18811"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$5,486 </w:t>
            </w:r>
          </w:p>
        </w:tc>
        <w:tc>
          <w:tcPr>
            <w:tcW w:w="810" w:type="dxa"/>
          </w:tcPr>
          <w:p w14:paraId="54EDCF36"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$2,743 </w:t>
            </w:r>
          </w:p>
        </w:tc>
        <w:tc>
          <w:tcPr>
            <w:tcW w:w="810" w:type="dxa"/>
          </w:tcPr>
          <w:p w14:paraId="42333F0E"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$2,532 </w:t>
            </w:r>
          </w:p>
        </w:tc>
        <w:tc>
          <w:tcPr>
            <w:tcW w:w="900" w:type="dxa"/>
          </w:tcPr>
          <w:p w14:paraId="4306E044"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$1,266 </w:t>
            </w:r>
          </w:p>
        </w:tc>
      </w:tr>
      <w:tr w:rsidR="001A0821" w:rsidRPr="00201033" w14:paraId="767C5307" w14:textId="77777777" w:rsidTr="001A0821">
        <w:tc>
          <w:tcPr>
            <w:tcW w:w="1620" w:type="dxa"/>
          </w:tcPr>
          <w:p w14:paraId="30EA91DE" w14:textId="77777777" w:rsidR="00201033" w:rsidRPr="00201033" w:rsidRDefault="00201033" w:rsidP="00201033">
            <w:pPr>
              <w:jc w:val="center"/>
              <w:rPr>
                <w:rFonts w:ascii="Calibri" w:hAnsi="Calibri"/>
                <w:sz w:val="20"/>
              </w:rPr>
            </w:pPr>
            <w:r w:rsidRPr="00201033">
              <w:rPr>
                <w:rFonts w:ascii="Calibri" w:hAnsi="Calibri"/>
                <w:sz w:val="20"/>
              </w:rPr>
              <w:t>7</w:t>
            </w:r>
          </w:p>
          <w:p w14:paraId="31EACD49" w14:textId="77777777" w:rsidR="00201033" w:rsidRPr="00201033" w:rsidRDefault="00201033" w:rsidP="00201033">
            <w:pPr>
              <w:jc w:val="center"/>
              <w:rPr>
                <w:rFonts w:ascii="Calibri" w:hAnsi="Calibri"/>
                <w:sz w:val="20"/>
              </w:rPr>
            </w:pPr>
          </w:p>
        </w:tc>
        <w:tc>
          <w:tcPr>
            <w:tcW w:w="900" w:type="dxa"/>
          </w:tcPr>
          <w:p w14:paraId="17D248FB"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$52,156 </w:t>
            </w:r>
          </w:p>
        </w:tc>
        <w:tc>
          <w:tcPr>
            <w:tcW w:w="990" w:type="dxa"/>
          </w:tcPr>
          <w:p w14:paraId="79468864"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$4,347 </w:t>
            </w:r>
          </w:p>
        </w:tc>
        <w:tc>
          <w:tcPr>
            <w:tcW w:w="900" w:type="dxa"/>
          </w:tcPr>
          <w:p w14:paraId="21EB61E9"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$2,174 </w:t>
            </w:r>
          </w:p>
        </w:tc>
        <w:tc>
          <w:tcPr>
            <w:tcW w:w="810" w:type="dxa"/>
          </w:tcPr>
          <w:p w14:paraId="5E17EB9A"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$2,006 </w:t>
            </w:r>
          </w:p>
        </w:tc>
        <w:tc>
          <w:tcPr>
            <w:tcW w:w="900" w:type="dxa"/>
            <w:tcBorders>
              <w:right w:val="single" w:sz="12" w:space="0" w:color="auto"/>
            </w:tcBorders>
          </w:tcPr>
          <w:p w14:paraId="56B6697B"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$1,003 </w:t>
            </w:r>
          </w:p>
        </w:tc>
        <w:tc>
          <w:tcPr>
            <w:tcW w:w="900" w:type="dxa"/>
            <w:tcBorders>
              <w:left w:val="single" w:sz="12" w:space="0" w:color="auto"/>
            </w:tcBorders>
          </w:tcPr>
          <w:p w14:paraId="2EF97B29"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$74,222 </w:t>
            </w:r>
          </w:p>
        </w:tc>
        <w:tc>
          <w:tcPr>
            <w:tcW w:w="900" w:type="dxa"/>
          </w:tcPr>
          <w:p w14:paraId="33F6A7D1"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$6,186 </w:t>
            </w:r>
          </w:p>
        </w:tc>
        <w:tc>
          <w:tcPr>
            <w:tcW w:w="810" w:type="dxa"/>
          </w:tcPr>
          <w:p w14:paraId="1890C130"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$3,093 </w:t>
            </w:r>
          </w:p>
        </w:tc>
        <w:tc>
          <w:tcPr>
            <w:tcW w:w="810" w:type="dxa"/>
          </w:tcPr>
          <w:p w14:paraId="04501420"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$2,855 </w:t>
            </w:r>
          </w:p>
        </w:tc>
        <w:tc>
          <w:tcPr>
            <w:tcW w:w="900" w:type="dxa"/>
          </w:tcPr>
          <w:p w14:paraId="0F20C042"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$1,428 </w:t>
            </w:r>
          </w:p>
        </w:tc>
      </w:tr>
      <w:tr w:rsidR="001A0821" w:rsidRPr="00201033" w14:paraId="1540BB9C" w14:textId="77777777" w:rsidTr="001A0821">
        <w:tc>
          <w:tcPr>
            <w:tcW w:w="1620" w:type="dxa"/>
          </w:tcPr>
          <w:p w14:paraId="1A8A3672" w14:textId="77777777" w:rsidR="00201033" w:rsidRPr="00201033" w:rsidRDefault="00201033" w:rsidP="00201033">
            <w:pPr>
              <w:jc w:val="center"/>
              <w:rPr>
                <w:rFonts w:ascii="Calibri" w:hAnsi="Calibri"/>
                <w:sz w:val="20"/>
              </w:rPr>
            </w:pPr>
            <w:r w:rsidRPr="00201033">
              <w:rPr>
                <w:rFonts w:ascii="Calibri" w:hAnsi="Calibri"/>
                <w:sz w:val="20"/>
              </w:rPr>
              <w:t>8</w:t>
            </w:r>
          </w:p>
          <w:p w14:paraId="4357737A" w14:textId="77777777" w:rsidR="00201033" w:rsidRPr="00201033" w:rsidRDefault="00201033" w:rsidP="00201033">
            <w:pPr>
              <w:jc w:val="center"/>
              <w:rPr>
                <w:rFonts w:ascii="Calibri" w:hAnsi="Calibri"/>
                <w:sz w:val="20"/>
              </w:rPr>
            </w:pPr>
          </w:p>
        </w:tc>
        <w:tc>
          <w:tcPr>
            <w:tcW w:w="900" w:type="dxa"/>
          </w:tcPr>
          <w:p w14:paraId="0CF5F4C7"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$58,058 </w:t>
            </w:r>
          </w:p>
        </w:tc>
        <w:tc>
          <w:tcPr>
            <w:tcW w:w="990" w:type="dxa"/>
          </w:tcPr>
          <w:p w14:paraId="52BC2785"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$4,829 </w:t>
            </w:r>
          </w:p>
        </w:tc>
        <w:tc>
          <w:tcPr>
            <w:tcW w:w="900" w:type="dxa"/>
          </w:tcPr>
          <w:p w14:paraId="1745001F"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$2,420 </w:t>
            </w:r>
          </w:p>
        </w:tc>
        <w:tc>
          <w:tcPr>
            <w:tcW w:w="810" w:type="dxa"/>
          </w:tcPr>
          <w:p w14:paraId="4D2260D4"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$2,233 </w:t>
            </w:r>
          </w:p>
        </w:tc>
        <w:tc>
          <w:tcPr>
            <w:tcW w:w="900" w:type="dxa"/>
            <w:tcBorders>
              <w:right w:val="single" w:sz="12" w:space="0" w:color="auto"/>
            </w:tcBorders>
          </w:tcPr>
          <w:p w14:paraId="3AE98E5E"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$1,117 </w:t>
            </w:r>
          </w:p>
        </w:tc>
        <w:tc>
          <w:tcPr>
            <w:tcW w:w="900" w:type="dxa"/>
            <w:tcBorders>
              <w:left w:val="single" w:sz="12" w:space="0" w:color="auto"/>
            </w:tcBorders>
          </w:tcPr>
          <w:p w14:paraId="2D076E76"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$82,621 </w:t>
            </w:r>
          </w:p>
        </w:tc>
        <w:tc>
          <w:tcPr>
            <w:tcW w:w="900" w:type="dxa"/>
          </w:tcPr>
          <w:p w14:paraId="11257532"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$6,886 </w:t>
            </w:r>
          </w:p>
        </w:tc>
        <w:tc>
          <w:tcPr>
            <w:tcW w:w="810" w:type="dxa"/>
          </w:tcPr>
          <w:p w14:paraId="650DA7D9"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$3,443 </w:t>
            </w:r>
          </w:p>
        </w:tc>
        <w:tc>
          <w:tcPr>
            <w:tcW w:w="810" w:type="dxa"/>
          </w:tcPr>
          <w:p w14:paraId="57ED21DF"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$3,178 </w:t>
            </w:r>
          </w:p>
        </w:tc>
        <w:tc>
          <w:tcPr>
            <w:tcW w:w="900" w:type="dxa"/>
          </w:tcPr>
          <w:p w14:paraId="3F395362" w14:textId="77777777" w:rsidR="00201033" w:rsidRPr="00201033" w:rsidRDefault="00201033" w:rsidP="00201033">
            <w:pPr>
              <w:autoSpaceDE w:val="0"/>
              <w:autoSpaceDN w:val="0"/>
              <w:adjustRightInd w:val="0"/>
              <w:jc w:val="center"/>
              <w:rPr>
                <w:rFonts w:ascii="Calibri" w:hAnsi="Calibri" w:cs="Calibri"/>
                <w:sz w:val="20"/>
              </w:rPr>
            </w:pPr>
            <w:r w:rsidRPr="00201033">
              <w:rPr>
                <w:rFonts w:ascii="Calibri" w:hAnsi="Calibri" w:cs="Calibri"/>
                <w:sz w:val="20"/>
              </w:rPr>
              <w:t xml:space="preserve">$1,589 </w:t>
            </w:r>
          </w:p>
        </w:tc>
      </w:tr>
      <w:tr w:rsidR="001A0821" w:rsidRPr="00201033" w14:paraId="78584857" w14:textId="77777777" w:rsidTr="001A0821">
        <w:tc>
          <w:tcPr>
            <w:tcW w:w="1620" w:type="dxa"/>
          </w:tcPr>
          <w:p w14:paraId="6F69FD73" w14:textId="77777777" w:rsidR="00201033" w:rsidRPr="00201033" w:rsidRDefault="00201033" w:rsidP="00201033">
            <w:pPr>
              <w:jc w:val="center"/>
              <w:rPr>
                <w:rFonts w:ascii="Calibri" w:hAnsi="Calibri"/>
                <w:sz w:val="20"/>
              </w:rPr>
            </w:pPr>
            <w:r w:rsidRPr="00201033">
              <w:rPr>
                <w:rFonts w:ascii="Calibri" w:hAnsi="Calibri"/>
                <w:sz w:val="20"/>
              </w:rPr>
              <w:t>For each additional family member, add</w:t>
            </w:r>
          </w:p>
        </w:tc>
        <w:tc>
          <w:tcPr>
            <w:tcW w:w="900" w:type="dxa"/>
          </w:tcPr>
          <w:p w14:paraId="502D244E"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$5,902 </w:t>
            </w:r>
          </w:p>
        </w:tc>
        <w:tc>
          <w:tcPr>
            <w:tcW w:w="990" w:type="dxa"/>
          </w:tcPr>
          <w:p w14:paraId="6ED6A42B"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$492 </w:t>
            </w:r>
          </w:p>
        </w:tc>
        <w:tc>
          <w:tcPr>
            <w:tcW w:w="900" w:type="dxa"/>
          </w:tcPr>
          <w:p w14:paraId="3B64EBAD"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$246 </w:t>
            </w:r>
          </w:p>
        </w:tc>
        <w:tc>
          <w:tcPr>
            <w:tcW w:w="810" w:type="dxa"/>
          </w:tcPr>
          <w:p w14:paraId="29B20E9C"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$227 </w:t>
            </w:r>
          </w:p>
        </w:tc>
        <w:tc>
          <w:tcPr>
            <w:tcW w:w="900" w:type="dxa"/>
            <w:tcBorders>
              <w:right w:val="single" w:sz="12" w:space="0" w:color="auto"/>
            </w:tcBorders>
          </w:tcPr>
          <w:p w14:paraId="2EE74A71"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$114 </w:t>
            </w:r>
          </w:p>
        </w:tc>
        <w:tc>
          <w:tcPr>
            <w:tcW w:w="900" w:type="dxa"/>
            <w:tcBorders>
              <w:left w:val="single" w:sz="12" w:space="0" w:color="auto"/>
            </w:tcBorders>
          </w:tcPr>
          <w:p w14:paraId="7A1FADBC"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$8,399 </w:t>
            </w:r>
          </w:p>
        </w:tc>
        <w:tc>
          <w:tcPr>
            <w:tcW w:w="900" w:type="dxa"/>
          </w:tcPr>
          <w:p w14:paraId="2C58F996"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$700 </w:t>
            </w:r>
          </w:p>
        </w:tc>
        <w:tc>
          <w:tcPr>
            <w:tcW w:w="810" w:type="dxa"/>
          </w:tcPr>
          <w:p w14:paraId="6C6BC5BB"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$350 </w:t>
            </w:r>
          </w:p>
        </w:tc>
        <w:tc>
          <w:tcPr>
            <w:tcW w:w="810" w:type="dxa"/>
          </w:tcPr>
          <w:p w14:paraId="7D8D99C1"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$324 </w:t>
            </w:r>
          </w:p>
        </w:tc>
        <w:tc>
          <w:tcPr>
            <w:tcW w:w="900" w:type="dxa"/>
          </w:tcPr>
          <w:p w14:paraId="3C508703" w14:textId="77777777" w:rsidR="00201033" w:rsidRPr="00201033" w:rsidRDefault="00201033" w:rsidP="00201033">
            <w:pPr>
              <w:jc w:val="center"/>
              <w:rPr>
                <w:rFonts w:ascii="Calibri" w:hAnsi="Calibri" w:cs="Calibri"/>
                <w:sz w:val="20"/>
              </w:rPr>
            </w:pPr>
            <w:r w:rsidRPr="00201033">
              <w:rPr>
                <w:rFonts w:ascii="Calibri" w:hAnsi="Calibri" w:cs="Calibri"/>
                <w:sz w:val="20"/>
              </w:rPr>
              <w:t xml:space="preserve">$162 </w:t>
            </w:r>
          </w:p>
        </w:tc>
      </w:tr>
    </w:tbl>
    <w:p w14:paraId="6DDC3208" w14:textId="77777777" w:rsidR="005618AC" w:rsidRPr="004535CD" w:rsidRDefault="005618AC" w:rsidP="005618AC">
      <w:pPr>
        <w:pStyle w:val="BodyText"/>
        <w:spacing w:after="80" w:line="200" w:lineRule="atLeast"/>
        <w:ind w:right="90"/>
        <w:rPr>
          <w:rFonts w:ascii="Times New Roman" w:hAnsi="Times New Roman"/>
          <w:szCs w:val="16"/>
        </w:rPr>
      </w:pPr>
    </w:p>
    <w:p w14:paraId="337843A2" w14:textId="77777777" w:rsidR="00C21FBD" w:rsidRPr="009244DE" w:rsidRDefault="00BA1AFE" w:rsidP="00CB2D82">
      <w:pPr>
        <w:pStyle w:val="BodyText"/>
        <w:spacing w:after="80" w:line="200" w:lineRule="atLeast"/>
        <w:ind w:right="90"/>
        <w:rPr>
          <w:rFonts w:ascii="Times New Roman" w:hAnsi="Times New Roman"/>
          <w:sz w:val="24"/>
          <w:szCs w:val="24"/>
        </w:rPr>
      </w:pPr>
      <w:r w:rsidRPr="009244DE">
        <w:rPr>
          <w:rFonts w:ascii="Times New Roman" w:hAnsi="Times New Roman"/>
          <w:sz w:val="24"/>
          <w:szCs w:val="24"/>
        </w:rPr>
        <w:t xml:space="preserve">Application forms will be sent to each home with a letter to parents or guardians. </w:t>
      </w:r>
      <w:r w:rsidR="00201ACA">
        <w:rPr>
          <w:rFonts w:ascii="Times New Roman" w:hAnsi="Times New Roman"/>
          <w:sz w:val="24"/>
          <w:szCs w:val="24"/>
        </w:rPr>
        <w:t xml:space="preserve"> </w:t>
      </w:r>
      <w:r w:rsidRPr="009244DE">
        <w:rPr>
          <w:rFonts w:ascii="Times New Roman" w:hAnsi="Times New Roman"/>
          <w:sz w:val="24"/>
          <w:szCs w:val="24"/>
        </w:rPr>
        <w:t>To apply for</w:t>
      </w:r>
      <w:r w:rsidR="00C21FBD" w:rsidRPr="009244DE">
        <w:rPr>
          <w:rFonts w:ascii="Times New Roman" w:hAnsi="Times New Roman"/>
          <w:sz w:val="24"/>
          <w:szCs w:val="24"/>
        </w:rPr>
        <w:t xml:space="preserve"> free or reduced-price meals</w:t>
      </w:r>
      <w:r w:rsidRPr="009244DE">
        <w:rPr>
          <w:rFonts w:ascii="Times New Roman" w:hAnsi="Times New Roman"/>
          <w:sz w:val="24"/>
          <w:szCs w:val="24"/>
        </w:rPr>
        <w:t xml:space="preserve">, households must fill out the application and return it to the school.  If a household is eligible for </w:t>
      </w:r>
      <w:r w:rsidR="00201ACA">
        <w:rPr>
          <w:rFonts w:ascii="Times New Roman" w:hAnsi="Times New Roman"/>
          <w:sz w:val="24"/>
          <w:szCs w:val="24"/>
        </w:rPr>
        <w:t>SNAP,</w:t>
      </w:r>
      <w:r w:rsidRPr="009244DE">
        <w:rPr>
          <w:rFonts w:ascii="Times New Roman" w:hAnsi="Times New Roman"/>
          <w:sz w:val="24"/>
          <w:szCs w:val="24"/>
        </w:rPr>
        <w:t xml:space="preserve"> the household will receive a Direct Certification letter from the Montana Department of Public Health and Human Services in the mail.  </w:t>
      </w:r>
      <w:r w:rsidRPr="009244DE">
        <w:rPr>
          <w:rFonts w:ascii="Times New Roman" w:hAnsi="Times New Roman"/>
          <w:b/>
          <w:sz w:val="24"/>
          <w:szCs w:val="24"/>
        </w:rPr>
        <w:t xml:space="preserve">This letter may be used in place of the school meals application. </w:t>
      </w:r>
      <w:r w:rsidRPr="009244DE">
        <w:rPr>
          <w:rFonts w:ascii="Times New Roman" w:hAnsi="Times New Roman"/>
          <w:sz w:val="24"/>
          <w:szCs w:val="24"/>
        </w:rPr>
        <w:t xml:space="preserve"> </w:t>
      </w:r>
    </w:p>
    <w:p w14:paraId="27C778E4" w14:textId="77777777" w:rsidR="00BA1AFE" w:rsidRPr="009244DE" w:rsidRDefault="00BA1AFE" w:rsidP="00CB2D82">
      <w:pPr>
        <w:pStyle w:val="BodyText"/>
        <w:spacing w:after="80" w:line="200" w:lineRule="atLeast"/>
        <w:ind w:right="90"/>
        <w:rPr>
          <w:rFonts w:ascii="Times New Roman" w:hAnsi="Times New Roman"/>
          <w:sz w:val="24"/>
          <w:szCs w:val="24"/>
        </w:rPr>
      </w:pPr>
      <w:r w:rsidRPr="009244DE">
        <w:rPr>
          <w:rFonts w:ascii="Times New Roman" w:hAnsi="Times New Roman"/>
          <w:sz w:val="24"/>
          <w:szCs w:val="24"/>
        </w:rPr>
        <w:t xml:space="preserve">Applications may be submitted at any time during the year.  </w:t>
      </w:r>
      <w:r w:rsidR="007D5A2F" w:rsidRPr="009244DE">
        <w:rPr>
          <w:rFonts w:ascii="Times New Roman" w:hAnsi="Times New Roman"/>
          <w:sz w:val="24"/>
          <w:szCs w:val="24"/>
        </w:rPr>
        <w:t>H</w:t>
      </w:r>
      <w:r w:rsidRPr="009244DE">
        <w:rPr>
          <w:rFonts w:ascii="Times New Roman" w:hAnsi="Times New Roman"/>
          <w:sz w:val="24"/>
          <w:szCs w:val="24"/>
        </w:rPr>
        <w:t xml:space="preserve">ouseholds will be notified of eligibility determination. </w:t>
      </w:r>
      <w:r w:rsidR="007D5A2F" w:rsidRPr="009244DE">
        <w:rPr>
          <w:rFonts w:ascii="Times New Roman" w:hAnsi="Times New Roman"/>
          <w:sz w:val="24"/>
          <w:szCs w:val="24"/>
        </w:rPr>
        <w:t xml:space="preserve"> </w:t>
      </w:r>
      <w:r w:rsidRPr="009244DE">
        <w:rPr>
          <w:rFonts w:ascii="Times New Roman" w:hAnsi="Times New Roman"/>
          <w:sz w:val="24"/>
          <w:szCs w:val="24"/>
        </w:rPr>
        <w:t xml:space="preserve">At any time during the school year, program officials may verify an application. </w:t>
      </w:r>
      <w:r w:rsidR="007D5A2F" w:rsidRPr="009244DE">
        <w:rPr>
          <w:rFonts w:ascii="Times New Roman" w:hAnsi="Times New Roman"/>
          <w:sz w:val="24"/>
          <w:szCs w:val="24"/>
        </w:rPr>
        <w:t xml:space="preserve"> </w:t>
      </w:r>
      <w:r w:rsidRPr="009244DE">
        <w:rPr>
          <w:rFonts w:ascii="Times New Roman" w:hAnsi="Times New Roman"/>
          <w:sz w:val="24"/>
          <w:szCs w:val="24"/>
        </w:rPr>
        <w:t>Households dissatisfied with the ruling of the official</w:t>
      </w:r>
      <w:r w:rsidR="009D0A89" w:rsidRPr="009244DE">
        <w:rPr>
          <w:rFonts w:ascii="Times New Roman" w:hAnsi="Times New Roman"/>
          <w:sz w:val="24"/>
          <w:szCs w:val="24"/>
        </w:rPr>
        <w:t>s</w:t>
      </w:r>
      <w:r w:rsidRPr="009244DE">
        <w:rPr>
          <w:rFonts w:ascii="Times New Roman" w:hAnsi="Times New Roman"/>
          <w:sz w:val="24"/>
          <w:szCs w:val="24"/>
        </w:rPr>
        <w:t xml:space="preserve"> have the right to a fair hearing.  This may be done by calling or writing to:</w:t>
      </w:r>
    </w:p>
    <w:p w14:paraId="2A7590E8" w14:textId="77777777" w:rsidR="004535CD" w:rsidRPr="004535CD" w:rsidRDefault="004535CD">
      <w:pPr>
        <w:pStyle w:val="BodyText"/>
        <w:spacing w:after="80" w:line="200" w:lineRule="atLeast"/>
        <w:ind w:right="90"/>
        <w:rPr>
          <w:rFonts w:ascii="Times New Roman" w:hAnsi="Times New Roman"/>
          <w:szCs w:val="16"/>
        </w:rPr>
      </w:pPr>
    </w:p>
    <w:p w14:paraId="7B44D218" w14:textId="77777777" w:rsidR="00201ACA" w:rsidRDefault="00201ACA" w:rsidP="00201ACA">
      <w:pPr>
        <w:pStyle w:val="BodyText"/>
        <w:spacing w:after="80" w:line="200" w:lineRule="atLeast"/>
        <w:ind w:right="90"/>
        <w:rPr>
          <w:rFonts w:ascii="Times New Roman" w:hAnsi="Times New Roman"/>
          <w:sz w:val="24"/>
          <w:szCs w:val="24"/>
        </w:rPr>
      </w:pPr>
      <w:r w:rsidRPr="005A14A1">
        <w:rPr>
          <w:rFonts w:ascii="Times New Roman" w:hAnsi="Times New Roman"/>
          <w:sz w:val="24"/>
          <w:szCs w:val="24"/>
        </w:rPr>
        <w:t>_________________________  _____________________</w:t>
      </w:r>
      <w:r>
        <w:rPr>
          <w:rFonts w:ascii="Times New Roman" w:hAnsi="Times New Roman"/>
          <w:sz w:val="24"/>
          <w:szCs w:val="24"/>
        </w:rPr>
        <w:t>______  _______________________</w:t>
      </w:r>
    </w:p>
    <w:p w14:paraId="1A3CDD4E" w14:textId="77777777" w:rsidR="00201ACA" w:rsidRPr="00FD6420" w:rsidRDefault="00201ACA" w:rsidP="00201ACA">
      <w:pPr>
        <w:pStyle w:val="BodyText"/>
        <w:spacing w:after="80" w:line="200" w:lineRule="atLeast"/>
        <w:ind w:right="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5A14A1">
        <w:rPr>
          <w:rFonts w:ascii="Times New Roman" w:hAnsi="Times New Roman"/>
          <w:b/>
          <w:sz w:val="24"/>
          <w:szCs w:val="24"/>
        </w:rPr>
        <w:t>[</w:t>
      </w:r>
      <w:r w:rsidR="00A43128">
        <w:rPr>
          <w:rFonts w:ascii="Times New Roman" w:hAnsi="Times New Roman"/>
          <w:b/>
          <w:sz w:val="24"/>
          <w:szCs w:val="24"/>
        </w:rPr>
        <w:t>H</w:t>
      </w:r>
      <w:r w:rsidRPr="005A14A1">
        <w:rPr>
          <w:rFonts w:ascii="Times New Roman" w:hAnsi="Times New Roman"/>
          <w:b/>
          <w:sz w:val="24"/>
          <w:szCs w:val="24"/>
        </w:rPr>
        <w:t xml:space="preserve">earing </w:t>
      </w:r>
      <w:r w:rsidR="00A43128">
        <w:rPr>
          <w:rFonts w:ascii="Times New Roman" w:hAnsi="Times New Roman"/>
          <w:b/>
          <w:sz w:val="24"/>
          <w:szCs w:val="24"/>
        </w:rPr>
        <w:t>O</w:t>
      </w:r>
      <w:r>
        <w:rPr>
          <w:rFonts w:ascii="Times New Roman" w:hAnsi="Times New Roman"/>
          <w:b/>
          <w:sz w:val="24"/>
          <w:szCs w:val="24"/>
        </w:rPr>
        <w:t>fficial]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14A1">
        <w:rPr>
          <w:rFonts w:ascii="Times New Roman" w:hAnsi="Times New Roman"/>
          <w:b/>
          <w:sz w:val="24"/>
          <w:szCs w:val="24"/>
        </w:rPr>
        <w:t>[</w:t>
      </w:r>
      <w:r w:rsidR="00A43128">
        <w:rPr>
          <w:rFonts w:ascii="Times New Roman" w:hAnsi="Times New Roman"/>
          <w:b/>
          <w:sz w:val="24"/>
          <w:szCs w:val="24"/>
        </w:rPr>
        <w:t>A</w:t>
      </w:r>
      <w:r>
        <w:rPr>
          <w:rFonts w:ascii="Times New Roman" w:hAnsi="Times New Roman"/>
          <w:b/>
          <w:sz w:val="24"/>
          <w:szCs w:val="24"/>
        </w:rPr>
        <w:t>ddress]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14A1">
        <w:rPr>
          <w:rFonts w:ascii="Times New Roman" w:hAnsi="Times New Roman"/>
          <w:b/>
          <w:sz w:val="24"/>
          <w:szCs w:val="24"/>
        </w:rPr>
        <w:t>[</w:t>
      </w:r>
      <w:r w:rsidR="00A43128">
        <w:rPr>
          <w:rFonts w:ascii="Times New Roman" w:hAnsi="Times New Roman"/>
          <w:b/>
          <w:sz w:val="24"/>
          <w:szCs w:val="24"/>
        </w:rPr>
        <w:t>T</w:t>
      </w:r>
      <w:r w:rsidRPr="005A14A1">
        <w:rPr>
          <w:rFonts w:ascii="Times New Roman" w:hAnsi="Times New Roman"/>
          <w:b/>
          <w:sz w:val="24"/>
          <w:szCs w:val="24"/>
        </w:rPr>
        <w:t>elephone]</w:t>
      </w:r>
    </w:p>
    <w:p w14:paraId="2C02B31B" w14:textId="77777777" w:rsidR="001A0821" w:rsidRDefault="001A0821" w:rsidP="001A0821">
      <w:pPr>
        <w:pStyle w:val="BodyText"/>
        <w:tabs>
          <w:tab w:val="clear" w:pos="260"/>
        </w:tabs>
        <w:spacing w:line="240" w:lineRule="auto"/>
        <w:jc w:val="both"/>
        <w:rPr>
          <w:rFonts w:ascii="Times New Roman" w:hAnsi="Times New Roman"/>
          <w:sz w:val="24"/>
          <w:szCs w:val="24"/>
        </w:rPr>
      </w:pPr>
      <w:r w:rsidRPr="00D4671A">
        <w:rPr>
          <w:rFonts w:ascii="Times New Roman" w:hAnsi="Times New Roman"/>
          <w:sz w:val="24"/>
          <w:szCs w:val="24"/>
        </w:rPr>
        <w:lastRenderedPageBreak/>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7E9DEE5E" w14:textId="77777777" w:rsidR="001A0821" w:rsidRDefault="001A0821" w:rsidP="001A0821">
      <w:pPr>
        <w:pStyle w:val="BodyText"/>
        <w:tabs>
          <w:tab w:val="clear" w:pos="260"/>
        </w:tabs>
        <w:spacing w:line="240" w:lineRule="auto"/>
        <w:jc w:val="both"/>
        <w:rPr>
          <w:rFonts w:ascii="Times New Roman" w:hAnsi="Times New Roman"/>
          <w:sz w:val="24"/>
          <w:szCs w:val="24"/>
        </w:rPr>
      </w:pPr>
    </w:p>
    <w:p w14:paraId="0BCE8B01" w14:textId="77777777" w:rsidR="001A0821" w:rsidRDefault="001A0821" w:rsidP="001A0821">
      <w:pPr>
        <w:pStyle w:val="BodyText"/>
        <w:tabs>
          <w:tab w:val="clear" w:pos="260"/>
        </w:tabs>
        <w:spacing w:line="240" w:lineRule="auto"/>
        <w:jc w:val="both"/>
        <w:rPr>
          <w:rFonts w:ascii="Times New Roman" w:hAnsi="Times New Roman"/>
          <w:sz w:val="24"/>
          <w:szCs w:val="24"/>
        </w:rPr>
      </w:pPr>
      <w:r w:rsidRPr="00D4671A">
        <w:rPr>
          <w:rFonts w:ascii="Times New Roman" w:hAnsi="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0DB76CC6" w14:textId="77777777" w:rsidR="001A0821" w:rsidRDefault="001A0821" w:rsidP="001A0821">
      <w:pPr>
        <w:pStyle w:val="BodyText"/>
        <w:tabs>
          <w:tab w:val="clear" w:pos="260"/>
        </w:tabs>
        <w:spacing w:line="240" w:lineRule="auto"/>
        <w:jc w:val="both"/>
        <w:rPr>
          <w:rFonts w:ascii="Times New Roman" w:hAnsi="Times New Roman"/>
          <w:sz w:val="24"/>
          <w:szCs w:val="24"/>
        </w:rPr>
      </w:pPr>
    </w:p>
    <w:p w14:paraId="50D49F60" w14:textId="77777777" w:rsidR="001A0821" w:rsidRDefault="001A0821" w:rsidP="001A0821">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 xml:space="preserve">To file a program complaint of discrimination, complete the </w:t>
      </w:r>
      <w:hyperlink r:id="rId7" w:history="1">
        <w:r w:rsidRPr="00D4671A">
          <w:rPr>
            <w:rStyle w:val="Hyperlink"/>
            <w:rFonts w:ascii="Times New Roman" w:hAnsi="Times New Roman"/>
            <w:sz w:val="24"/>
            <w:szCs w:val="24"/>
          </w:rPr>
          <w:t>USDA Program Discrimination Complaint Form</w:t>
        </w:r>
      </w:hyperlink>
      <w:r w:rsidRPr="00D4671A">
        <w:rPr>
          <w:rFonts w:ascii="Times New Roman" w:hAnsi="Times New Roman"/>
          <w:sz w:val="24"/>
          <w:szCs w:val="24"/>
        </w:rPr>
        <w:t xml:space="preserve">, (AD-3027) found online at: </w:t>
      </w:r>
      <w:hyperlink r:id="rId8" w:history="1">
        <w:r w:rsidRPr="00D4671A">
          <w:rPr>
            <w:rStyle w:val="Hyperlink"/>
            <w:rFonts w:ascii="Times New Roman" w:hAnsi="Times New Roman"/>
            <w:sz w:val="24"/>
            <w:szCs w:val="24"/>
          </w:rPr>
          <w:t>http://www.ascr.usda.gov/complaint_filing_cust.html</w:t>
        </w:r>
      </w:hyperlink>
      <w:r w:rsidRPr="00D4671A">
        <w:rPr>
          <w:rFonts w:ascii="Times New Roman" w:hAnsi="Times New Roman"/>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07F30F9A" w14:textId="77777777" w:rsidR="001A0821" w:rsidRDefault="001A0821" w:rsidP="001A0821">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 xml:space="preserve">(1) mail: U.S. Department of Agriculture Office of the Assistant Secretary for Civil Rights 1400 Independence Avenue, SW Washington, D.C. </w:t>
      </w:r>
      <w:proofErr w:type="gramStart"/>
      <w:r w:rsidRPr="00D4671A">
        <w:rPr>
          <w:rFonts w:ascii="Times New Roman" w:hAnsi="Times New Roman"/>
          <w:sz w:val="24"/>
          <w:szCs w:val="24"/>
        </w:rPr>
        <w:t>20250-9410;</w:t>
      </w:r>
      <w:proofErr w:type="gramEnd"/>
      <w:r w:rsidRPr="00D4671A">
        <w:rPr>
          <w:rFonts w:ascii="Times New Roman" w:hAnsi="Times New Roman"/>
          <w:sz w:val="24"/>
          <w:szCs w:val="24"/>
        </w:rPr>
        <w:t xml:space="preserve"> </w:t>
      </w:r>
    </w:p>
    <w:p w14:paraId="12AA45BD" w14:textId="77777777" w:rsidR="001A0821" w:rsidRDefault="001A0821" w:rsidP="001A0821">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 xml:space="preserve">(2) fax: (202) 690-7442; or </w:t>
      </w:r>
    </w:p>
    <w:p w14:paraId="29421F61" w14:textId="77777777" w:rsidR="001A0821" w:rsidRDefault="001A0821" w:rsidP="001A0821">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 xml:space="preserve">(3) email: </w:t>
      </w:r>
      <w:hyperlink r:id="rId9" w:history="1">
        <w:r w:rsidRPr="00F7134A">
          <w:rPr>
            <w:rStyle w:val="Hyperlink"/>
            <w:rFonts w:ascii="Times New Roman" w:hAnsi="Times New Roman"/>
            <w:sz w:val="24"/>
            <w:szCs w:val="24"/>
          </w:rPr>
          <w:t>program.intake@usda.gov</w:t>
        </w:r>
      </w:hyperlink>
      <w:r w:rsidRPr="00D4671A">
        <w:rPr>
          <w:rFonts w:ascii="Times New Roman" w:hAnsi="Times New Roman"/>
          <w:sz w:val="24"/>
          <w:szCs w:val="24"/>
        </w:rPr>
        <w:t xml:space="preserve">. </w:t>
      </w:r>
    </w:p>
    <w:p w14:paraId="68BA9D29" w14:textId="77777777" w:rsidR="001A0821" w:rsidRDefault="001A0821" w:rsidP="001A0821">
      <w:pPr>
        <w:pStyle w:val="BodyText"/>
        <w:tabs>
          <w:tab w:val="clear" w:pos="260"/>
        </w:tabs>
        <w:spacing w:line="240" w:lineRule="auto"/>
        <w:rPr>
          <w:rFonts w:ascii="Times New Roman" w:hAnsi="Times New Roman"/>
          <w:sz w:val="24"/>
          <w:szCs w:val="24"/>
        </w:rPr>
      </w:pPr>
    </w:p>
    <w:p w14:paraId="5A2C0E53" w14:textId="77777777" w:rsidR="001A0821" w:rsidRPr="009244DE" w:rsidRDefault="001A0821" w:rsidP="001A0821">
      <w:pPr>
        <w:pStyle w:val="BodyText"/>
        <w:tabs>
          <w:tab w:val="clear" w:pos="260"/>
        </w:tabs>
        <w:spacing w:line="240" w:lineRule="auto"/>
        <w:rPr>
          <w:rFonts w:ascii="Times New Roman" w:hAnsi="Times New Roman"/>
          <w:sz w:val="24"/>
          <w:szCs w:val="24"/>
        </w:rPr>
      </w:pPr>
      <w:r w:rsidRPr="00D4671A">
        <w:rPr>
          <w:rFonts w:ascii="Times New Roman" w:hAnsi="Times New Roman"/>
          <w:sz w:val="24"/>
          <w:szCs w:val="24"/>
        </w:rPr>
        <w:t>This institution is an equal opportunity provider.</w:t>
      </w:r>
    </w:p>
    <w:p w14:paraId="672E7D96" w14:textId="77777777" w:rsidR="00BA1AFE" w:rsidRPr="009244DE" w:rsidRDefault="00BA1AFE">
      <w:pPr>
        <w:pStyle w:val="BodyText"/>
        <w:tabs>
          <w:tab w:val="clear" w:pos="260"/>
        </w:tabs>
        <w:spacing w:line="240" w:lineRule="auto"/>
        <w:jc w:val="both"/>
        <w:rPr>
          <w:rFonts w:ascii="Times New Roman" w:hAnsi="Times New Roman"/>
          <w:sz w:val="24"/>
          <w:szCs w:val="24"/>
        </w:rPr>
      </w:pPr>
    </w:p>
    <w:sectPr w:rsidR="00BA1AFE" w:rsidRPr="009244DE" w:rsidSect="001A082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BC"/>
    <w:rsid w:val="000B37F7"/>
    <w:rsid w:val="000E2D16"/>
    <w:rsid w:val="00140D63"/>
    <w:rsid w:val="001548C9"/>
    <w:rsid w:val="001A0821"/>
    <w:rsid w:val="001C1278"/>
    <w:rsid w:val="00201033"/>
    <w:rsid w:val="00201ACA"/>
    <w:rsid w:val="00214CBC"/>
    <w:rsid w:val="00262E6B"/>
    <w:rsid w:val="002979AA"/>
    <w:rsid w:val="002C1433"/>
    <w:rsid w:val="002E132B"/>
    <w:rsid w:val="0035065B"/>
    <w:rsid w:val="003C0D76"/>
    <w:rsid w:val="003F3EB3"/>
    <w:rsid w:val="0044609A"/>
    <w:rsid w:val="004535CD"/>
    <w:rsid w:val="004554B5"/>
    <w:rsid w:val="004A4C4C"/>
    <w:rsid w:val="005220C7"/>
    <w:rsid w:val="0055261B"/>
    <w:rsid w:val="00557F95"/>
    <w:rsid w:val="005618AC"/>
    <w:rsid w:val="00573DC6"/>
    <w:rsid w:val="00595218"/>
    <w:rsid w:val="005A50AF"/>
    <w:rsid w:val="005C2724"/>
    <w:rsid w:val="005F7D2A"/>
    <w:rsid w:val="00636D9F"/>
    <w:rsid w:val="006E2D7A"/>
    <w:rsid w:val="006F4BE8"/>
    <w:rsid w:val="00757C2A"/>
    <w:rsid w:val="007B1EA9"/>
    <w:rsid w:val="007D5A2F"/>
    <w:rsid w:val="00843F5D"/>
    <w:rsid w:val="008628E7"/>
    <w:rsid w:val="0087110C"/>
    <w:rsid w:val="0087615D"/>
    <w:rsid w:val="008C71F9"/>
    <w:rsid w:val="008F5851"/>
    <w:rsid w:val="009244DE"/>
    <w:rsid w:val="009B44CC"/>
    <w:rsid w:val="009D0A89"/>
    <w:rsid w:val="009E0E46"/>
    <w:rsid w:val="00A43128"/>
    <w:rsid w:val="00A71E52"/>
    <w:rsid w:val="00A80537"/>
    <w:rsid w:val="00AD08BF"/>
    <w:rsid w:val="00B31781"/>
    <w:rsid w:val="00BA1AFE"/>
    <w:rsid w:val="00BF6194"/>
    <w:rsid w:val="00C21FBD"/>
    <w:rsid w:val="00C236E0"/>
    <w:rsid w:val="00C30B5B"/>
    <w:rsid w:val="00CB2D82"/>
    <w:rsid w:val="00D7493D"/>
    <w:rsid w:val="00D74EDB"/>
    <w:rsid w:val="00DB482A"/>
    <w:rsid w:val="00DB5A0F"/>
    <w:rsid w:val="00F57C2A"/>
    <w:rsid w:val="00FF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3D41D"/>
  <w15:chartTrackingRefBased/>
  <w15:docId w15:val="{4C6FF3ED-C396-4EF8-AC82-29D8FB1D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60"/>
      </w:tabs>
      <w:spacing w:line="180" w:lineRule="atLeast"/>
    </w:pPr>
    <w:rPr>
      <w:rFonts w:ascii="Helvetica" w:hAnsi="Helvetica"/>
      <w:sz w:val="16"/>
    </w:rPr>
  </w:style>
  <w:style w:type="paragraph" w:customStyle="1" w:styleId="HEADING">
    <w:name w:val="HEADING"/>
    <w:basedOn w:val="BodyText"/>
    <w:next w:val="BodyText"/>
    <w:pPr>
      <w:spacing w:before="80" w:after="60"/>
      <w:jc w:val="center"/>
    </w:pPr>
    <w:rPr>
      <w:b/>
    </w:rPr>
  </w:style>
  <w:style w:type="paragraph" w:styleId="BalloonText">
    <w:name w:val="Balloon Text"/>
    <w:basedOn w:val="Normal"/>
    <w:semiHidden/>
    <w:rsid w:val="009E0E46"/>
    <w:rPr>
      <w:rFonts w:ascii="Tahoma" w:hAnsi="Tahoma" w:cs="Tahoma"/>
      <w:sz w:val="16"/>
      <w:szCs w:val="16"/>
    </w:rPr>
  </w:style>
  <w:style w:type="character" w:customStyle="1" w:styleId="BodyTextChar">
    <w:name w:val="Body Text Char"/>
    <w:link w:val="BodyText"/>
    <w:rsid w:val="001A0821"/>
    <w:rPr>
      <w:rFonts w:ascii="Helvetica" w:hAnsi="Helvetica"/>
      <w:sz w:val="16"/>
    </w:rPr>
  </w:style>
  <w:style w:type="character" w:styleId="Hyperlink">
    <w:name w:val="Hyperlink"/>
    <w:rsid w:val="001A08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3" Type="http://schemas.openxmlformats.org/officeDocument/2006/relationships/customXml" Target="../customXml/item3.xml"/><Relationship Id="rId7" Type="http://schemas.openxmlformats.org/officeDocument/2006/relationships/hyperlink" Target="https://www.ocio.usda.gov/sites/default/files/docs/2012/Complain_combined_6_8_1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E65DDDCD90F4687BC8814CAE1F65F" ma:contentTypeVersion="11" ma:contentTypeDescription="Create a new document." ma:contentTypeScope="" ma:versionID="39de2065bc860f80a13b467791722c31">
  <xsd:schema xmlns:xsd="http://www.w3.org/2001/XMLSchema" xmlns:xs="http://www.w3.org/2001/XMLSchema" xmlns:p="http://schemas.microsoft.com/office/2006/metadata/properties" xmlns:ns3="eb4c6de9-fd95-4c90-b24b-eb1baa44b995" xmlns:ns4="f2b8a930-ca00-4d2a-9f46-f8dedbe1350e" targetNamespace="http://schemas.microsoft.com/office/2006/metadata/properties" ma:root="true" ma:fieldsID="343c8a0c9844314ff24da9da8c9aac10" ns3:_="" ns4:_="">
    <xsd:import namespace="eb4c6de9-fd95-4c90-b24b-eb1baa44b995"/>
    <xsd:import namespace="f2b8a930-ca00-4d2a-9f46-f8dedbe135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6de9-fd95-4c90-b24b-eb1baa44b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8a930-ca00-4d2a-9f46-f8dedbe135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CD7C8-56FA-4697-B4E6-0F2AE9F9F3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8A7795-EFD6-4479-8B69-9998CEEDD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c6de9-fd95-4c90-b24b-eb1baa44b995"/>
    <ds:schemaRef ds:uri="f2b8a930-ca00-4d2a-9f46-f8dedbe13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5A929-C7B4-42ED-AFAE-4AA7CA3A01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3562</Characters>
  <Application>Microsoft Office Word</Application>
  <DocSecurity>0</DocSecurity>
  <Lines>161</Lines>
  <Paragraphs>93</Paragraphs>
  <ScaleCrop>false</ScaleCrop>
  <HeadingPairs>
    <vt:vector size="2" baseType="variant">
      <vt:variant>
        <vt:lpstr>Title</vt:lpstr>
      </vt:variant>
      <vt:variant>
        <vt:i4>1</vt:i4>
      </vt:variant>
    </vt:vector>
  </HeadingPairs>
  <TitlesOfParts>
    <vt:vector size="1" baseType="lpstr">
      <vt:lpstr>FREE AND REDUCED-PRICE MEALS OR KINDERGARTEN MILK PROGRAMS</vt:lpstr>
    </vt:vector>
  </TitlesOfParts>
  <Company>Office of Public Instruction</Company>
  <LinksUpToDate>false</LinksUpToDate>
  <CharactersWithSpaces>4129</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2424937</vt:i4>
      </vt:variant>
      <vt:variant>
        <vt:i4>0</vt:i4>
      </vt:variant>
      <vt:variant>
        <vt:i4>0</vt:i4>
      </vt:variant>
      <vt:variant>
        <vt:i4>5</vt:i4>
      </vt:variant>
      <vt:variant>
        <vt:lpwstr>https://www.ocio.usda.gov/sites/default/files/docs/2012/Complain_combined_6_8_12.pdf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REDUCED-PRICE MEALS OR KINDERGARTEN MILK PROGRAMS</dc:title>
  <dc:subject/>
  <dc:creator>cp8814</dc:creator>
  <cp:keywords/>
  <cp:lastModifiedBy>Lloyd, Kimberly</cp:lastModifiedBy>
  <cp:revision>3</cp:revision>
  <cp:lastPrinted>2009-06-16T20:47:00Z</cp:lastPrinted>
  <dcterms:created xsi:type="dcterms:W3CDTF">2021-08-10T21:42:00Z</dcterms:created>
  <dcterms:modified xsi:type="dcterms:W3CDTF">2021-08-10T21:45:00Z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0x0101002A8E65DDDCD90F4687BC8814CAE1F65F</vt:lpwstr>
  </property>
</Properties>
</file>