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B2C4" w14:textId="77777777" w:rsidR="007153E3" w:rsidRPr="006B4D78" w:rsidRDefault="007153E3" w:rsidP="006B4D78">
      <w:pPr>
        <w:pStyle w:val="Heading1"/>
        <w:tabs>
          <w:tab w:val="left" w:pos="270"/>
          <w:tab w:val="center" w:pos="4680"/>
        </w:tabs>
        <w:rPr>
          <w:rFonts w:asciiTheme="majorHAnsi" w:hAnsiTheme="majorHAnsi"/>
        </w:rPr>
      </w:pPr>
      <w:r w:rsidRPr="007153E3">
        <w:rPr>
          <w:rFonts w:asciiTheme="majorHAnsi" w:hAnsiTheme="majorHAnsi"/>
        </w:rPr>
        <w:t>WE HAVE CHECKED YOUR APPLICATION</w:t>
      </w:r>
    </w:p>
    <w:p w14:paraId="36DB0B48" w14:textId="77777777" w:rsidR="00E212AE" w:rsidRDefault="007153E3" w:rsidP="006B4D78">
      <w:pPr>
        <w:spacing w:before="200" w:after="0"/>
        <w:rPr>
          <w:rFonts w:asciiTheme="majorHAnsi" w:hAnsiTheme="majorHAnsi"/>
          <w:sz w:val="20"/>
          <w:szCs w:val="20"/>
        </w:rPr>
      </w:pPr>
      <w:r w:rsidRPr="007153E3">
        <w:rPr>
          <w:rFonts w:asciiTheme="majorHAnsi" w:hAnsiTheme="majorHAnsi"/>
          <w:sz w:val="20"/>
          <w:szCs w:val="20"/>
        </w:rPr>
        <w:t>Names of Children: _______________________________________________________________________________</w:t>
      </w:r>
    </w:p>
    <w:p w14:paraId="0C4C8939" w14:textId="77777777" w:rsidR="007153E3" w:rsidRPr="007153E3" w:rsidRDefault="00E212AE" w:rsidP="006B4D78">
      <w:pPr>
        <w:spacing w:before="200" w:after="0"/>
        <w:rPr>
          <w:rFonts w:asciiTheme="majorHAnsi" w:hAnsiTheme="majorHAnsi"/>
          <w:sz w:val="20"/>
          <w:szCs w:val="20"/>
        </w:rPr>
      </w:pPr>
      <w:r>
        <w:rPr>
          <w:rFonts w:asciiTheme="majorHAnsi" w:hAnsiTheme="majorHAnsi"/>
          <w:sz w:val="20"/>
          <w:szCs w:val="20"/>
        </w:rPr>
        <w:t>School Name:_________________________________________________________</w:t>
      </w:r>
      <w:r w:rsidR="007153E3" w:rsidRPr="007153E3">
        <w:rPr>
          <w:rFonts w:asciiTheme="majorHAnsi" w:hAnsiTheme="majorHAnsi"/>
          <w:sz w:val="20"/>
          <w:szCs w:val="20"/>
        </w:rPr>
        <w:t>Date: ______________________</w:t>
      </w:r>
    </w:p>
    <w:p w14:paraId="6F390ECB" w14:textId="77777777" w:rsidR="007153E3" w:rsidRPr="007153E3" w:rsidRDefault="007153E3" w:rsidP="006B4D78">
      <w:pPr>
        <w:spacing w:before="200"/>
        <w:rPr>
          <w:rFonts w:asciiTheme="majorHAnsi" w:hAnsiTheme="majorHAnsi"/>
          <w:sz w:val="20"/>
          <w:szCs w:val="20"/>
        </w:rPr>
      </w:pPr>
      <w:r w:rsidRPr="007153E3">
        <w:rPr>
          <w:rFonts w:asciiTheme="majorHAnsi" w:hAnsiTheme="majorHAnsi"/>
          <w:sz w:val="20"/>
          <w:szCs w:val="20"/>
        </w:rPr>
        <w:t>Dear</w:t>
      </w:r>
      <w:r w:rsidR="004D27B0">
        <w:rPr>
          <w:rFonts w:asciiTheme="majorHAnsi" w:hAnsiTheme="majorHAnsi"/>
          <w:sz w:val="20"/>
          <w:szCs w:val="20"/>
        </w:rPr>
        <w:t>:</w:t>
      </w:r>
      <w:r w:rsidRPr="007153E3">
        <w:rPr>
          <w:rFonts w:asciiTheme="majorHAnsi" w:hAnsiTheme="majorHAnsi"/>
          <w:sz w:val="20"/>
          <w:szCs w:val="20"/>
        </w:rPr>
        <w:t xml:space="preserve"> __________________</w:t>
      </w:r>
      <w:r w:rsidR="004D27B0">
        <w:rPr>
          <w:rFonts w:asciiTheme="majorHAnsi" w:hAnsiTheme="majorHAnsi"/>
          <w:sz w:val="20"/>
          <w:szCs w:val="20"/>
        </w:rPr>
        <w:t>_______________________________</w:t>
      </w:r>
    </w:p>
    <w:p w14:paraId="7AF97FB3" w14:textId="77777777" w:rsidR="007153E3" w:rsidRPr="007153E3" w:rsidRDefault="007153E3" w:rsidP="004D27B0">
      <w:pPr>
        <w:spacing w:after="120"/>
        <w:rPr>
          <w:rFonts w:asciiTheme="majorHAnsi" w:hAnsiTheme="majorHAnsi"/>
          <w:sz w:val="20"/>
          <w:szCs w:val="20"/>
        </w:rPr>
      </w:pPr>
      <w:r w:rsidRPr="007153E3">
        <w:rPr>
          <w:rFonts w:asciiTheme="majorHAnsi" w:hAnsiTheme="majorHAnsi"/>
          <w:sz w:val="20"/>
          <w:szCs w:val="20"/>
        </w:rPr>
        <w:t xml:space="preserve">We checked the information you sent us to prove that </w:t>
      </w:r>
      <w:r w:rsidRPr="007153E3">
        <w:rPr>
          <w:rStyle w:val="Strong"/>
          <w:rFonts w:asciiTheme="majorHAnsi" w:hAnsiTheme="majorHAnsi"/>
          <w:sz w:val="20"/>
          <w:szCs w:val="20"/>
        </w:rPr>
        <w:t>[name(s) of child(ren)]</w:t>
      </w:r>
      <w:r w:rsidRPr="007153E3">
        <w:rPr>
          <w:rFonts w:asciiTheme="majorHAnsi" w:hAnsiTheme="majorHAnsi"/>
          <w:sz w:val="20"/>
          <w:szCs w:val="20"/>
        </w:rPr>
        <w:t xml:space="preserve"> are eligible for free or reduced price meals and have decided that:  </w:t>
      </w:r>
    </w:p>
    <w:p w14:paraId="50A4DCE7" w14:textId="77777777" w:rsidR="007153E3" w:rsidRPr="007153E3" w:rsidRDefault="007153E3" w:rsidP="007153E3">
      <w:pPr>
        <w:numPr>
          <w:ilvl w:val="0"/>
          <w:numId w:val="1"/>
        </w:numPr>
        <w:tabs>
          <w:tab w:val="clear" w:pos="720"/>
          <w:tab w:val="num" w:pos="360"/>
        </w:tabs>
        <w:spacing w:after="0"/>
        <w:ind w:left="360" w:hanging="360"/>
        <w:rPr>
          <w:rFonts w:asciiTheme="majorHAnsi" w:hAnsiTheme="majorHAnsi"/>
          <w:sz w:val="20"/>
          <w:szCs w:val="20"/>
        </w:rPr>
      </w:pPr>
      <w:r w:rsidRPr="007153E3">
        <w:rPr>
          <w:rFonts w:asciiTheme="majorHAnsi" w:hAnsiTheme="majorHAnsi"/>
          <w:sz w:val="20"/>
          <w:szCs w:val="20"/>
        </w:rPr>
        <w:t>Your child(ren)’s eligibility has not changed.</w:t>
      </w:r>
    </w:p>
    <w:p w14:paraId="5FBB72E4" w14:textId="77777777" w:rsidR="007153E3" w:rsidRPr="007153E3" w:rsidRDefault="007153E3" w:rsidP="004D27B0">
      <w:pPr>
        <w:numPr>
          <w:ilvl w:val="0"/>
          <w:numId w:val="1"/>
        </w:numPr>
        <w:tabs>
          <w:tab w:val="clear" w:pos="720"/>
          <w:tab w:val="num" w:pos="360"/>
          <w:tab w:val="left" w:pos="9360"/>
        </w:tabs>
        <w:spacing w:after="0"/>
        <w:ind w:left="360" w:hanging="360"/>
        <w:rPr>
          <w:rFonts w:asciiTheme="majorHAnsi" w:hAnsiTheme="majorHAnsi"/>
          <w:sz w:val="20"/>
          <w:szCs w:val="20"/>
        </w:rPr>
      </w:pPr>
      <w:r w:rsidRPr="007153E3">
        <w:rPr>
          <w:rFonts w:asciiTheme="majorHAnsi" w:hAnsiTheme="majorHAnsi"/>
          <w:sz w:val="20"/>
          <w:szCs w:val="20"/>
        </w:rPr>
        <w:t xml:space="preserve">Starting </w:t>
      </w:r>
      <w:r w:rsidRPr="007153E3">
        <w:rPr>
          <w:rStyle w:val="Strong"/>
          <w:rFonts w:asciiTheme="majorHAnsi" w:hAnsiTheme="majorHAnsi"/>
          <w:sz w:val="20"/>
          <w:szCs w:val="20"/>
        </w:rPr>
        <w:t>[</w:t>
      </w:r>
      <w:r w:rsidR="004D27B0">
        <w:rPr>
          <w:rStyle w:val="Strong"/>
          <w:rFonts w:asciiTheme="majorHAnsi" w:hAnsiTheme="majorHAnsi"/>
          <w:sz w:val="20"/>
          <w:szCs w:val="20"/>
        </w:rPr>
        <w:t>date-Up</w:t>
      </w:r>
      <w:r w:rsidR="00E212AE">
        <w:rPr>
          <w:rStyle w:val="Strong"/>
          <w:rFonts w:asciiTheme="majorHAnsi" w:hAnsiTheme="majorHAnsi"/>
          <w:sz w:val="20"/>
          <w:szCs w:val="20"/>
        </w:rPr>
        <w:t xml:space="preserve"> to 3 calendar days</w:t>
      </w:r>
      <w:r w:rsidRPr="007153E3">
        <w:rPr>
          <w:rStyle w:val="Strong"/>
          <w:rFonts w:asciiTheme="majorHAnsi" w:hAnsiTheme="majorHAnsi"/>
          <w:sz w:val="20"/>
          <w:szCs w:val="20"/>
        </w:rPr>
        <w:t>]</w:t>
      </w:r>
      <w:r w:rsidRPr="007153E3">
        <w:rPr>
          <w:rFonts w:asciiTheme="majorHAnsi" w:hAnsiTheme="majorHAnsi"/>
          <w:sz w:val="20"/>
          <w:szCs w:val="20"/>
        </w:rPr>
        <w:t xml:space="preserve">, your child(ren)’s eligibility for meals will be changed </w:t>
      </w:r>
      <w:r w:rsidRPr="007153E3">
        <w:rPr>
          <w:rFonts w:asciiTheme="majorHAnsi" w:hAnsiTheme="majorHAnsi"/>
          <w:b/>
          <w:bCs/>
          <w:sz w:val="20"/>
          <w:szCs w:val="20"/>
        </w:rPr>
        <w:t>from reduced price to free</w:t>
      </w:r>
      <w:r w:rsidRPr="007153E3">
        <w:rPr>
          <w:rFonts w:asciiTheme="majorHAnsi" w:hAnsiTheme="majorHAnsi"/>
          <w:sz w:val="20"/>
          <w:szCs w:val="20"/>
        </w:rPr>
        <w:t xml:space="preserve"> because your income is within the free meal eligibility limits. Your child(ren) will receive meals at no cost. </w:t>
      </w:r>
    </w:p>
    <w:p w14:paraId="35338107" w14:textId="77777777" w:rsidR="007153E3" w:rsidRPr="007153E3" w:rsidRDefault="007153E3" w:rsidP="007153E3">
      <w:pPr>
        <w:numPr>
          <w:ilvl w:val="0"/>
          <w:numId w:val="1"/>
        </w:numPr>
        <w:tabs>
          <w:tab w:val="clear" w:pos="720"/>
          <w:tab w:val="num" w:pos="360"/>
        </w:tabs>
        <w:spacing w:after="0"/>
        <w:ind w:left="360" w:hanging="360"/>
        <w:rPr>
          <w:rFonts w:asciiTheme="majorHAnsi" w:hAnsiTheme="majorHAnsi"/>
          <w:sz w:val="20"/>
          <w:szCs w:val="20"/>
        </w:rPr>
      </w:pPr>
      <w:r w:rsidRPr="007153E3">
        <w:rPr>
          <w:rFonts w:asciiTheme="majorHAnsi" w:hAnsiTheme="majorHAnsi"/>
          <w:sz w:val="20"/>
          <w:szCs w:val="20"/>
        </w:rPr>
        <w:t xml:space="preserve">Starting </w:t>
      </w:r>
      <w:r w:rsidRPr="007153E3">
        <w:rPr>
          <w:rStyle w:val="Strong"/>
          <w:rFonts w:asciiTheme="majorHAnsi" w:hAnsiTheme="majorHAnsi"/>
          <w:sz w:val="20"/>
          <w:szCs w:val="20"/>
        </w:rPr>
        <w:t>[date</w:t>
      </w:r>
      <w:r w:rsidR="00E212AE">
        <w:rPr>
          <w:rStyle w:val="Strong"/>
          <w:rFonts w:asciiTheme="majorHAnsi" w:hAnsiTheme="majorHAnsi"/>
          <w:sz w:val="20"/>
          <w:szCs w:val="20"/>
        </w:rPr>
        <w:t>-10 Calendar days from date sent</w:t>
      </w:r>
      <w:r w:rsidRPr="007153E3">
        <w:rPr>
          <w:rStyle w:val="Strong"/>
          <w:rFonts w:asciiTheme="majorHAnsi" w:hAnsiTheme="majorHAnsi"/>
          <w:sz w:val="20"/>
          <w:szCs w:val="20"/>
        </w:rPr>
        <w:t>]</w:t>
      </w:r>
      <w:r w:rsidRPr="007153E3">
        <w:rPr>
          <w:rFonts w:asciiTheme="majorHAnsi" w:hAnsiTheme="majorHAnsi"/>
          <w:sz w:val="20"/>
          <w:szCs w:val="20"/>
        </w:rPr>
        <w:t xml:space="preserve">, your child(ren)’s eligibility for meals will be changed </w:t>
      </w:r>
      <w:r w:rsidRPr="007153E3">
        <w:rPr>
          <w:rFonts w:asciiTheme="majorHAnsi" w:hAnsiTheme="majorHAnsi"/>
          <w:b/>
          <w:bCs/>
          <w:sz w:val="20"/>
          <w:szCs w:val="20"/>
        </w:rPr>
        <w:t>from free to reduced price</w:t>
      </w:r>
      <w:r w:rsidRPr="007153E3">
        <w:rPr>
          <w:rFonts w:asciiTheme="majorHAnsi" w:hAnsiTheme="majorHAnsi"/>
          <w:sz w:val="20"/>
          <w:szCs w:val="20"/>
        </w:rPr>
        <w:t xml:space="preserve"> because your income is over the limit. Reduced price meals cost </w:t>
      </w:r>
      <w:r w:rsidRPr="007153E3">
        <w:rPr>
          <w:rStyle w:val="Strong"/>
          <w:rFonts w:asciiTheme="majorHAnsi" w:hAnsiTheme="majorHAnsi"/>
          <w:sz w:val="20"/>
          <w:szCs w:val="20"/>
        </w:rPr>
        <w:t>[$]</w:t>
      </w:r>
      <w:r w:rsidRPr="007153E3">
        <w:rPr>
          <w:rFonts w:asciiTheme="majorHAnsi" w:hAnsiTheme="majorHAnsi"/>
          <w:sz w:val="20"/>
          <w:szCs w:val="20"/>
        </w:rPr>
        <w:t xml:space="preserve"> for lunch and </w:t>
      </w:r>
      <w:r w:rsidRPr="007153E3">
        <w:rPr>
          <w:rStyle w:val="Strong"/>
          <w:rFonts w:asciiTheme="majorHAnsi" w:hAnsiTheme="majorHAnsi"/>
          <w:sz w:val="20"/>
          <w:szCs w:val="20"/>
        </w:rPr>
        <w:t>[$]</w:t>
      </w:r>
      <w:r w:rsidRPr="007153E3">
        <w:rPr>
          <w:rFonts w:asciiTheme="majorHAnsi" w:hAnsiTheme="majorHAnsi"/>
          <w:sz w:val="20"/>
          <w:szCs w:val="20"/>
        </w:rPr>
        <w:t xml:space="preserve"> for breakfast. </w:t>
      </w:r>
    </w:p>
    <w:p w14:paraId="13E9A81C" w14:textId="77777777" w:rsidR="007153E3" w:rsidRPr="007153E3" w:rsidRDefault="007153E3" w:rsidP="007153E3">
      <w:pPr>
        <w:numPr>
          <w:ilvl w:val="0"/>
          <w:numId w:val="1"/>
        </w:numPr>
        <w:tabs>
          <w:tab w:val="clear" w:pos="720"/>
          <w:tab w:val="num" w:pos="360"/>
        </w:tabs>
        <w:spacing w:after="0"/>
        <w:ind w:left="360" w:hanging="360"/>
        <w:rPr>
          <w:rFonts w:asciiTheme="majorHAnsi" w:hAnsiTheme="majorHAnsi"/>
          <w:sz w:val="20"/>
          <w:szCs w:val="20"/>
        </w:rPr>
      </w:pPr>
      <w:r w:rsidRPr="007153E3">
        <w:rPr>
          <w:rFonts w:asciiTheme="majorHAnsi" w:hAnsiTheme="majorHAnsi"/>
          <w:sz w:val="20"/>
          <w:szCs w:val="20"/>
        </w:rPr>
        <w:t xml:space="preserve">Starting </w:t>
      </w:r>
      <w:r w:rsidRPr="007153E3">
        <w:rPr>
          <w:rStyle w:val="Strong"/>
          <w:rFonts w:asciiTheme="majorHAnsi" w:hAnsiTheme="majorHAnsi"/>
          <w:sz w:val="20"/>
          <w:szCs w:val="20"/>
        </w:rPr>
        <w:t>[date</w:t>
      </w:r>
      <w:r w:rsidR="00E212AE">
        <w:rPr>
          <w:rStyle w:val="Strong"/>
          <w:rFonts w:asciiTheme="majorHAnsi" w:hAnsiTheme="majorHAnsi"/>
          <w:sz w:val="20"/>
          <w:szCs w:val="20"/>
        </w:rPr>
        <w:t>-10 Calendar days from date sent</w:t>
      </w:r>
      <w:r w:rsidRPr="007153E3">
        <w:rPr>
          <w:rStyle w:val="Strong"/>
          <w:rFonts w:asciiTheme="majorHAnsi" w:hAnsiTheme="majorHAnsi"/>
          <w:sz w:val="20"/>
          <w:szCs w:val="20"/>
        </w:rPr>
        <w:t>]</w:t>
      </w:r>
      <w:r w:rsidRPr="007153E3">
        <w:rPr>
          <w:rFonts w:asciiTheme="majorHAnsi" w:hAnsiTheme="majorHAnsi"/>
          <w:sz w:val="20"/>
          <w:szCs w:val="20"/>
        </w:rPr>
        <w:t xml:space="preserve">, </w:t>
      </w:r>
      <w:r w:rsidRPr="007153E3">
        <w:rPr>
          <w:rFonts w:asciiTheme="majorHAnsi" w:hAnsiTheme="majorHAnsi"/>
          <w:b/>
          <w:bCs/>
          <w:sz w:val="20"/>
          <w:szCs w:val="20"/>
        </w:rPr>
        <w:t>your child(ren) is/are no longer eligible</w:t>
      </w:r>
      <w:r w:rsidRPr="007153E3">
        <w:rPr>
          <w:rFonts w:asciiTheme="majorHAnsi" w:hAnsiTheme="majorHAnsi"/>
          <w:sz w:val="20"/>
          <w:szCs w:val="20"/>
        </w:rPr>
        <w:t xml:space="preserve"> for free or reduced price meals</w:t>
      </w:r>
      <w:r w:rsidRPr="007153E3">
        <w:rPr>
          <w:rFonts w:asciiTheme="majorHAnsi" w:hAnsiTheme="majorHAnsi"/>
          <w:b/>
          <w:bCs/>
          <w:sz w:val="20"/>
          <w:szCs w:val="20"/>
        </w:rPr>
        <w:t xml:space="preserve"> </w:t>
      </w:r>
      <w:r w:rsidRPr="007153E3">
        <w:rPr>
          <w:rFonts w:asciiTheme="majorHAnsi" w:hAnsiTheme="majorHAnsi"/>
          <w:sz w:val="20"/>
          <w:szCs w:val="20"/>
        </w:rPr>
        <w:t>for the following reason(s):</w:t>
      </w:r>
    </w:p>
    <w:p w14:paraId="05E3075A" w14:textId="77777777" w:rsidR="007153E3" w:rsidRPr="007153E3" w:rsidRDefault="007153E3" w:rsidP="007153E3">
      <w:pPr>
        <w:tabs>
          <w:tab w:val="left" w:pos="840"/>
        </w:tabs>
        <w:spacing w:after="0"/>
        <w:ind w:left="840" w:hanging="480"/>
        <w:rPr>
          <w:rFonts w:asciiTheme="majorHAnsi" w:hAnsiTheme="majorHAnsi"/>
          <w:sz w:val="20"/>
          <w:szCs w:val="20"/>
        </w:rPr>
      </w:pPr>
      <w:r w:rsidRPr="007153E3">
        <w:rPr>
          <w:rFonts w:asciiTheme="majorHAnsi" w:hAnsiTheme="majorHAnsi"/>
          <w:sz w:val="20"/>
          <w:szCs w:val="20"/>
        </w:rPr>
        <w:t xml:space="preserve">___ Records show that no one in your household received </w:t>
      </w:r>
      <w:r w:rsidRPr="007153E3">
        <w:rPr>
          <w:rStyle w:val="Strong"/>
          <w:rFonts w:asciiTheme="majorHAnsi" w:hAnsiTheme="majorHAnsi"/>
          <w:sz w:val="20"/>
          <w:szCs w:val="20"/>
        </w:rPr>
        <w:t>[State SNAP]</w:t>
      </w:r>
      <w:r w:rsidRPr="007153E3">
        <w:rPr>
          <w:rFonts w:asciiTheme="majorHAnsi" w:hAnsiTheme="majorHAnsi"/>
          <w:sz w:val="20"/>
          <w:szCs w:val="20"/>
        </w:rPr>
        <w:t xml:space="preserve"> or </w:t>
      </w:r>
      <w:r w:rsidRPr="007153E3">
        <w:rPr>
          <w:rStyle w:val="Strong"/>
          <w:rFonts w:asciiTheme="majorHAnsi" w:hAnsiTheme="majorHAnsi"/>
          <w:sz w:val="20"/>
          <w:szCs w:val="20"/>
        </w:rPr>
        <w:t>[State TANF]</w:t>
      </w:r>
      <w:r w:rsidRPr="007153E3">
        <w:rPr>
          <w:rFonts w:asciiTheme="majorHAnsi" w:hAnsiTheme="majorHAnsi"/>
          <w:sz w:val="20"/>
          <w:szCs w:val="20"/>
        </w:rPr>
        <w:t xml:space="preserve"> benefits.  </w:t>
      </w:r>
    </w:p>
    <w:p w14:paraId="719DBE9D"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___ Records show that the child(ren) is/are not homeless, runaway, or migrant.</w:t>
      </w:r>
    </w:p>
    <w:p w14:paraId="4BA692B5"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___ Your income is over the limit for free or reduced price meals.</w:t>
      </w:r>
    </w:p>
    <w:p w14:paraId="50570564"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 xml:space="preserve">___ You did not provide: ______________________________________________________________________________________  </w:t>
      </w:r>
    </w:p>
    <w:p w14:paraId="3576ACCA" w14:textId="77777777" w:rsidR="007153E3" w:rsidRPr="007153E3" w:rsidRDefault="007153E3" w:rsidP="007153E3">
      <w:pPr>
        <w:tabs>
          <w:tab w:val="num" w:pos="720"/>
        </w:tabs>
        <w:spacing w:after="0"/>
        <w:ind w:left="720" w:hanging="360"/>
        <w:rPr>
          <w:rFonts w:asciiTheme="majorHAnsi" w:hAnsiTheme="majorHAnsi"/>
          <w:sz w:val="20"/>
          <w:szCs w:val="20"/>
        </w:rPr>
      </w:pPr>
      <w:r w:rsidRPr="007153E3">
        <w:rPr>
          <w:rFonts w:asciiTheme="majorHAnsi" w:hAnsiTheme="majorHAnsi"/>
          <w:sz w:val="20"/>
          <w:szCs w:val="20"/>
        </w:rPr>
        <w:t xml:space="preserve">___ You did not respond to our request.  </w:t>
      </w:r>
    </w:p>
    <w:p w14:paraId="24CF8498" w14:textId="77777777" w:rsidR="007153E3" w:rsidRPr="006B4D78" w:rsidRDefault="007153E3" w:rsidP="006B4D78">
      <w:pPr>
        <w:tabs>
          <w:tab w:val="num" w:pos="720"/>
        </w:tabs>
        <w:spacing w:before="160" w:after="180"/>
        <w:rPr>
          <w:rFonts w:asciiTheme="majorHAnsi" w:hAnsiTheme="majorHAnsi"/>
          <w:sz w:val="20"/>
          <w:szCs w:val="20"/>
        </w:rPr>
      </w:pPr>
      <w:r w:rsidRPr="007153E3">
        <w:rPr>
          <w:rFonts w:asciiTheme="majorHAnsi" w:hAnsiTheme="majorHAnsi"/>
          <w:sz w:val="20"/>
          <w:szCs w:val="20"/>
        </w:rPr>
        <w:t xml:space="preserve">Meals cost </w:t>
      </w:r>
      <w:r w:rsidRPr="007153E3">
        <w:rPr>
          <w:rStyle w:val="Strong"/>
          <w:rFonts w:asciiTheme="majorHAnsi" w:hAnsiTheme="majorHAnsi"/>
          <w:sz w:val="20"/>
          <w:szCs w:val="20"/>
        </w:rPr>
        <w:t xml:space="preserve">[$] </w:t>
      </w:r>
      <w:r w:rsidRPr="007153E3">
        <w:rPr>
          <w:rFonts w:asciiTheme="majorHAnsi" w:hAnsiTheme="majorHAnsi"/>
          <w:sz w:val="20"/>
          <w:szCs w:val="20"/>
        </w:rPr>
        <w:t xml:space="preserve">for lunch and </w:t>
      </w:r>
      <w:r w:rsidRPr="007153E3">
        <w:rPr>
          <w:rStyle w:val="Strong"/>
          <w:rFonts w:asciiTheme="majorHAnsi" w:hAnsiTheme="majorHAnsi"/>
          <w:sz w:val="20"/>
          <w:szCs w:val="20"/>
        </w:rPr>
        <w:t xml:space="preserve">[$] </w:t>
      </w:r>
      <w:r w:rsidRPr="007153E3">
        <w:rPr>
          <w:rFonts w:asciiTheme="majorHAnsi" w:hAnsiTheme="majorHAnsi"/>
          <w:sz w:val="20"/>
          <w:szCs w:val="20"/>
        </w:rPr>
        <w:t xml:space="preserve">for breakfast. If your household income goes down or your household size goes up, you may apply again.  If you were previously denied benefits because no one in the household received </w:t>
      </w:r>
      <w:r w:rsidRPr="007153E3">
        <w:rPr>
          <w:rStyle w:val="Strong"/>
          <w:rFonts w:asciiTheme="majorHAnsi" w:hAnsiTheme="majorHAnsi"/>
          <w:sz w:val="20"/>
          <w:szCs w:val="20"/>
        </w:rPr>
        <w:t>[State SNAP]</w:t>
      </w:r>
      <w:r w:rsidRPr="007153E3">
        <w:rPr>
          <w:rStyle w:val="Strong"/>
          <w:rFonts w:asciiTheme="majorHAnsi" w:hAnsiTheme="majorHAnsi"/>
          <w:color w:val="000000"/>
          <w:sz w:val="20"/>
          <w:szCs w:val="20"/>
        </w:rPr>
        <w:t>,</w:t>
      </w:r>
      <w:r w:rsidRPr="007153E3">
        <w:rPr>
          <w:rStyle w:val="Strong"/>
          <w:rFonts w:asciiTheme="majorHAnsi" w:hAnsiTheme="majorHAnsi"/>
          <w:sz w:val="20"/>
          <w:szCs w:val="20"/>
        </w:rPr>
        <w:t xml:space="preserve"> [State TANF]</w:t>
      </w:r>
      <w:r w:rsidRPr="007153E3">
        <w:rPr>
          <w:rFonts w:asciiTheme="majorHAnsi" w:hAnsiTheme="majorHAnsi"/>
          <w:sz w:val="20"/>
          <w:szCs w:val="20"/>
        </w:rPr>
        <w:t xml:space="preserve"> or </w:t>
      </w:r>
      <w:r w:rsidRPr="007153E3">
        <w:rPr>
          <w:rStyle w:val="Strong"/>
          <w:rFonts w:asciiTheme="majorHAnsi" w:hAnsiTheme="majorHAnsi"/>
          <w:sz w:val="20"/>
          <w:szCs w:val="20"/>
        </w:rPr>
        <w:t>[FDPIR]</w:t>
      </w:r>
      <w:r w:rsidRPr="007153E3">
        <w:rPr>
          <w:rFonts w:asciiTheme="majorHAnsi" w:hAnsiTheme="majorHAnsi"/>
          <w:sz w:val="20"/>
          <w:szCs w:val="20"/>
        </w:rPr>
        <w:t xml:space="preserve"> benefits, you may reapply based on income eligibility.  If you did not provide proof of current eligibility, you will be asked to do so if you reapply.</w:t>
      </w:r>
    </w:p>
    <w:p w14:paraId="481E926F" w14:textId="77777777" w:rsidR="007153E3" w:rsidRPr="007153E3" w:rsidRDefault="007153E3" w:rsidP="007153E3">
      <w:pPr>
        <w:spacing w:after="0"/>
        <w:rPr>
          <w:rFonts w:asciiTheme="majorHAnsi" w:hAnsiTheme="majorHAnsi"/>
          <w:sz w:val="20"/>
          <w:szCs w:val="20"/>
        </w:rPr>
      </w:pPr>
      <w:r w:rsidRPr="007153E3">
        <w:rPr>
          <w:rFonts w:asciiTheme="majorHAnsi" w:hAnsiTheme="majorHAnsi"/>
          <w:sz w:val="20"/>
          <w:szCs w:val="20"/>
        </w:rPr>
        <w:t xml:space="preserve">If you disagree with this decision, you may discuss it with </w:t>
      </w:r>
      <w:r w:rsidRPr="007153E3">
        <w:rPr>
          <w:rStyle w:val="Strong"/>
          <w:rFonts w:asciiTheme="majorHAnsi" w:hAnsiTheme="majorHAnsi"/>
          <w:sz w:val="20"/>
          <w:szCs w:val="20"/>
        </w:rPr>
        <w:t>[name]</w:t>
      </w:r>
      <w:r w:rsidRPr="007153E3">
        <w:rPr>
          <w:rFonts w:asciiTheme="majorHAnsi" w:hAnsiTheme="majorHAnsi"/>
          <w:sz w:val="20"/>
          <w:szCs w:val="20"/>
        </w:rPr>
        <w:t xml:space="preserve"> at </w:t>
      </w:r>
      <w:r w:rsidRPr="007153E3">
        <w:rPr>
          <w:rStyle w:val="Strong"/>
          <w:rFonts w:asciiTheme="majorHAnsi" w:hAnsiTheme="majorHAnsi"/>
          <w:sz w:val="20"/>
          <w:szCs w:val="20"/>
        </w:rPr>
        <w:t>[phone]</w:t>
      </w:r>
      <w:r w:rsidRPr="007153E3">
        <w:rPr>
          <w:rFonts w:asciiTheme="majorHAnsi" w:hAnsiTheme="majorHAnsi"/>
          <w:sz w:val="20"/>
          <w:szCs w:val="20"/>
        </w:rPr>
        <w:t xml:space="preserve">. You also have the right to a fair hearing. If you request a hearing by </w:t>
      </w:r>
      <w:r w:rsidRPr="007153E3">
        <w:rPr>
          <w:rStyle w:val="Strong"/>
          <w:rFonts w:asciiTheme="majorHAnsi" w:hAnsiTheme="majorHAnsi"/>
          <w:sz w:val="20"/>
          <w:szCs w:val="20"/>
        </w:rPr>
        <w:t>[date]</w:t>
      </w:r>
      <w:r w:rsidRPr="007153E3">
        <w:rPr>
          <w:rFonts w:asciiTheme="majorHAnsi" w:hAnsiTheme="majorHAnsi"/>
          <w:sz w:val="20"/>
          <w:szCs w:val="20"/>
        </w:rPr>
        <w:t xml:space="preserve">, your child(ren) will continue to receive free or reduced price meals until the decision of the hearing official is made. You may request a hearing by calling or writing to: </w:t>
      </w:r>
      <w:r w:rsidRPr="007153E3">
        <w:rPr>
          <w:rStyle w:val="Strong"/>
          <w:rFonts w:asciiTheme="majorHAnsi" w:hAnsiTheme="majorHAnsi"/>
          <w:sz w:val="20"/>
          <w:szCs w:val="20"/>
        </w:rPr>
        <w:t>[name]</w:t>
      </w:r>
      <w:r w:rsidRPr="007153E3">
        <w:rPr>
          <w:rFonts w:asciiTheme="majorHAnsi" w:hAnsiTheme="majorHAnsi"/>
          <w:sz w:val="20"/>
          <w:szCs w:val="20"/>
        </w:rPr>
        <w:t xml:space="preserve">, </w:t>
      </w:r>
      <w:r w:rsidRPr="007153E3">
        <w:rPr>
          <w:rStyle w:val="Strong"/>
          <w:rFonts w:asciiTheme="majorHAnsi" w:hAnsiTheme="majorHAnsi"/>
          <w:sz w:val="20"/>
          <w:szCs w:val="20"/>
        </w:rPr>
        <w:t>[address]</w:t>
      </w:r>
      <w:r w:rsidRPr="007153E3">
        <w:rPr>
          <w:rFonts w:asciiTheme="majorHAnsi" w:hAnsiTheme="majorHAnsi"/>
          <w:sz w:val="20"/>
          <w:szCs w:val="20"/>
        </w:rPr>
        <w:t xml:space="preserve">, </w:t>
      </w:r>
      <w:r w:rsidRPr="007153E3">
        <w:rPr>
          <w:rStyle w:val="Strong"/>
          <w:rFonts w:asciiTheme="majorHAnsi" w:hAnsiTheme="majorHAnsi"/>
          <w:sz w:val="20"/>
          <w:szCs w:val="20"/>
        </w:rPr>
        <w:t>[phone number]</w:t>
      </w:r>
      <w:r w:rsidRPr="007153E3">
        <w:rPr>
          <w:rStyle w:val="Strong"/>
          <w:rFonts w:asciiTheme="majorHAnsi" w:hAnsiTheme="majorHAnsi"/>
          <w:color w:val="000000"/>
          <w:sz w:val="20"/>
          <w:szCs w:val="20"/>
        </w:rPr>
        <w:t>,</w:t>
      </w:r>
      <w:r w:rsidRPr="007153E3">
        <w:rPr>
          <w:rStyle w:val="Strong"/>
          <w:rFonts w:asciiTheme="majorHAnsi" w:hAnsiTheme="majorHAnsi"/>
          <w:sz w:val="20"/>
          <w:szCs w:val="20"/>
        </w:rPr>
        <w:t xml:space="preserve"> </w:t>
      </w:r>
      <w:r w:rsidRPr="007153E3">
        <w:rPr>
          <w:rStyle w:val="Strong"/>
          <w:rFonts w:asciiTheme="majorHAnsi" w:hAnsiTheme="majorHAnsi"/>
          <w:color w:val="000000"/>
          <w:sz w:val="20"/>
          <w:szCs w:val="20"/>
        </w:rPr>
        <w:t>or</w:t>
      </w:r>
      <w:r w:rsidRPr="007153E3">
        <w:rPr>
          <w:rStyle w:val="Strong"/>
          <w:rFonts w:asciiTheme="majorHAnsi" w:hAnsiTheme="majorHAnsi"/>
          <w:sz w:val="20"/>
          <w:szCs w:val="20"/>
        </w:rPr>
        <w:t xml:space="preserve"> [e-mail].</w:t>
      </w:r>
    </w:p>
    <w:p w14:paraId="57E496A5" w14:textId="77777777" w:rsidR="007153E3" w:rsidRPr="007153E3" w:rsidRDefault="007153E3" w:rsidP="006B4D78">
      <w:pPr>
        <w:spacing w:before="200" w:after="0"/>
        <w:rPr>
          <w:rFonts w:asciiTheme="majorHAnsi" w:hAnsiTheme="majorHAnsi"/>
          <w:sz w:val="20"/>
          <w:szCs w:val="20"/>
        </w:rPr>
      </w:pPr>
      <w:r w:rsidRPr="007153E3">
        <w:rPr>
          <w:rFonts w:asciiTheme="majorHAnsi" w:hAnsiTheme="majorHAnsi"/>
          <w:sz w:val="20"/>
          <w:szCs w:val="20"/>
        </w:rPr>
        <w:t>Sincerely,</w:t>
      </w:r>
    </w:p>
    <w:p w14:paraId="77742E7A" w14:textId="77777777" w:rsidR="007153E3" w:rsidRPr="006B4D78" w:rsidRDefault="007153E3" w:rsidP="006B4D78">
      <w:pPr>
        <w:spacing w:before="200" w:after="400"/>
        <w:rPr>
          <w:rFonts w:asciiTheme="majorHAnsi" w:hAnsiTheme="majorHAnsi"/>
          <w:b/>
          <w:bCs/>
          <w:color w:val="943634"/>
          <w:spacing w:val="5"/>
          <w:sz w:val="20"/>
          <w:szCs w:val="20"/>
        </w:rPr>
      </w:pPr>
      <w:r w:rsidRPr="007153E3">
        <w:rPr>
          <w:rStyle w:val="Strong"/>
          <w:rFonts w:asciiTheme="majorHAnsi" w:hAnsiTheme="majorHAnsi"/>
          <w:sz w:val="20"/>
          <w:szCs w:val="20"/>
        </w:rPr>
        <w:t>[signature]</w:t>
      </w:r>
    </w:p>
    <w:p w14:paraId="3F27E5CC" w14:textId="77777777" w:rsidR="007153E3" w:rsidRPr="007153E3" w:rsidRDefault="007153E3" w:rsidP="00E212AE">
      <w:pPr>
        <w:pBdr>
          <w:top w:val="single" w:sz="4" w:space="7" w:color="auto"/>
        </w:pBdr>
        <w:spacing w:after="0"/>
        <w:ind w:right="-180"/>
        <w:rPr>
          <w:rFonts w:asciiTheme="majorHAnsi" w:hAnsiTheme="majorHAnsi"/>
          <w:bCs/>
          <w:sz w:val="20"/>
          <w:szCs w:val="20"/>
        </w:rPr>
      </w:pPr>
      <w:bookmarkStart w:id="0" w:name="OLE_LINK1"/>
      <w:bookmarkStart w:id="1" w:name="OLE_LINK2"/>
      <w:r w:rsidRPr="007153E3">
        <w:rPr>
          <w:rFonts w:asciiTheme="majorHAnsi" w:hAnsiTheme="majorHAnsi" w:cs="Arial"/>
          <w:b/>
          <w:bCs/>
          <w:iCs/>
          <w:sz w:val="20"/>
          <w:szCs w:val="20"/>
        </w:rPr>
        <w:t>Non-Discrimination Statement:</w:t>
      </w:r>
      <w:r w:rsidRPr="007153E3">
        <w:rPr>
          <w:rFonts w:asciiTheme="majorHAnsi" w:hAnsiTheme="majorHAnsi" w:cs="Arial"/>
          <w:iCs/>
          <w:sz w:val="20"/>
          <w:szCs w:val="20"/>
        </w:rPr>
        <w:t xml:space="preserve"> </w:t>
      </w:r>
      <w:r w:rsidRPr="007153E3">
        <w:rPr>
          <w:rFonts w:asciiTheme="majorHAnsi" w:hAnsiTheme="majorHAnsi" w:cs="Arial"/>
          <w:sz w:val="20"/>
          <w:szCs w:val="20"/>
        </w:rPr>
        <w:t>This explains what to do if you believe you have been treated unfairly</w:t>
      </w:r>
      <w:r w:rsidRPr="007153E3">
        <w:rPr>
          <w:rFonts w:asciiTheme="majorHAnsi" w:hAnsiTheme="majorHAnsi"/>
          <w:bCs/>
          <w:sz w:val="20"/>
          <w:szCs w:val="20"/>
        </w:rPr>
        <w:t>.</w:t>
      </w:r>
    </w:p>
    <w:p w14:paraId="78A7971A" w14:textId="69088990" w:rsidR="007153E3" w:rsidRPr="007153E3" w:rsidRDefault="007153E3" w:rsidP="004D27B0">
      <w:pPr>
        <w:pStyle w:val="PlainText"/>
        <w:ind w:right="-180"/>
        <w:rPr>
          <w:rFonts w:asciiTheme="majorHAnsi" w:hAnsiTheme="majorHAnsi"/>
          <w:bCs/>
          <w:sz w:val="20"/>
          <w:szCs w:val="20"/>
        </w:rPr>
      </w:pPr>
      <w:r w:rsidRPr="007153E3">
        <w:rPr>
          <w:rFonts w:asciiTheme="majorHAnsi" w:hAnsiTheme="majorHAnsi"/>
          <w:b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w:t>
      </w:r>
      <w:r w:rsidR="00BF1E21">
        <w:rPr>
          <w:rFonts w:asciiTheme="majorHAnsi" w:hAnsiTheme="majorHAnsi"/>
          <w:bCs/>
          <w:sz w:val="20"/>
          <w:szCs w:val="20"/>
        </w:rPr>
        <w:t xml:space="preserve"> (including gender identity and sexual orientati</w:t>
      </w:r>
      <w:r w:rsidR="00AA4F1A">
        <w:rPr>
          <w:rFonts w:asciiTheme="majorHAnsi" w:hAnsiTheme="majorHAnsi"/>
          <w:bCs/>
          <w:sz w:val="20"/>
          <w:szCs w:val="20"/>
        </w:rPr>
        <w:t>o</w:t>
      </w:r>
      <w:r w:rsidR="00BF1E21">
        <w:rPr>
          <w:rFonts w:asciiTheme="majorHAnsi" w:hAnsiTheme="majorHAnsi"/>
          <w:bCs/>
          <w:sz w:val="20"/>
          <w:szCs w:val="20"/>
        </w:rPr>
        <w:t>n)</w:t>
      </w:r>
      <w:r w:rsidRPr="007153E3">
        <w:rPr>
          <w:rFonts w:asciiTheme="majorHAnsi" w:hAnsiTheme="majorHAnsi"/>
          <w:bCs/>
          <w:sz w:val="20"/>
          <w:szCs w:val="20"/>
        </w:rPr>
        <w:t>,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505CB209" w14:textId="77777777" w:rsidR="007153E3" w:rsidRPr="007153E3" w:rsidRDefault="007153E3" w:rsidP="00595363">
      <w:pPr>
        <w:pStyle w:val="PlainText"/>
        <w:ind w:right="-187"/>
        <w:rPr>
          <w:rFonts w:asciiTheme="majorHAnsi" w:hAnsiTheme="majorHAnsi"/>
          <w:bCs/>
          <w:sz w:val="20"/>
          <w:szCs w:val="20"/>
        </w:rPr>
      </w:pPr>
      <w:r w:rsidRPr="007153E3">
        <w:rPr>
          <w:rFonts w:asciiTheme="majorHAnsi" w:hAnsiTheme="majorHAnsi"/>
          <w:bCs/>
          <w:sz w:val="20"/>
          <w:szCs w:val="20"/>
        </w:rPr>
        <w:lastRenderedPageBreak/>
        <w:t xml:space="preserve">To file a program complaint of discrimination, complete the </w:t>
      </w:r>
      <w:hyperlink r:id="rId7" w:history="1">
        <w:r w:rsidRPr="006B4D78">
          <w:rPr>
            <w:rStyle w:val="Hyperlink"/>
            <w:rFonts w:asciiTheme="majorHAnsi" w:hAnsiTheme="majorHAnsi"/>
            <w:bCs/>
            <w:sz w:val="20"/>
            <w:szCs w:val="20"/>
          </w:rPr>
          <w:t>USDA Program Discrimination Complaint Form</w:t>
        </w:r>
      </w:hyperlink>
      <w:r w:rsidRPr="007153E3">
        <w:rPr>
          <w:rFonts w:asciiTheme="majorHAnsi" w:hAnsiTheme="majorHAnsi"/>
          <w:bCs/>
          <w:sz w:val="20"/>
          <w:szCs w:val="20"/>
        </w:rPr>
        <w:t xml:space="preserve">, (AD-3027) found online at: </w:t>
      </w:r>
      <w:hyperlink r:id="rId8" w:history="1">
        <w:r w:rsidRPr="007153E3">
          <w:rPr>
            <w:rStyle w:val="Hyperlink"/>
            <w:rFonts w:asciiTheme="majorHAnsi" w:hAnsiTheme="majorHAnsi"/>
            <w:bCs/>
            <w:sz w:val="20"/>
            <w:szCs w:val="20"/>
          </w:rPr>
          <w:t>http://www.ascr.usda.gov/complaint_filing_cust.html</w:t>
        </w:r>
      </w:hyperlink>
      <w:r w:rsidRPr="007153E3">
        <w:rPr>
          <w:rFonts w:asciiTheme="majorHAnsi" w:hAnsiTheme="majorHAnsi"/>
          <w:bCs/>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0F26EB33" w14:textId="77777777" w:rsidR="00595363" w:rsidRDefault="00595363" w:rsidP="00595363">
      <w:pPr>
        <w:pStyle w:val="PlainText"/>
        <w:spacing w:after="0"/>
        <w:rPr>
          <w:rFonts w:asciiTheme="majorHAnsi" w:hAnsiTheme="majorHAnsi"/>
          <w:bCs/>
          <w:sz w:val="20"/>
          <w:szCs w:val="20"/>
        </w:rPr>
      </w:pPr>
      <w:r>
        <w:rPr>
          <w:rFonts w:asciiTheme="majorHAnsi" w:hAnsiTheme="majorHAnsi"/>
          <w:bCs/>
          <w:sz w:val="20"/>
          <w:szCs w:val="20"/>
        </w:rPr>
        <w:t>(1)</w:t>
      </w:r>
      <w:r>
        <w:rPr>
          <w:rFonts w:asciiTheme="majorHAnsi" w:hAnsiTheme="majorHAnsi"/>
          <w:bCs/>
          <w:sz w:val="20"/>
          <w:szCs w:val="20"/>
        </w:rPr>
        <w:tab/>
      </w:r>
      <w:r w:rsidR="007153E3" w:rsidRPr="007153E3">
        <w:rPr>
          <w:rFonts w:asciiTheme="majorHAnsi" w:hAnsiTheme="majorHAnsi"/>
          <w:bCs/>
          <w:sz w:val="20"/>
          <w:szCs w:val="20"/>
        </w:rPr>
        <w:t xml:space="preserve">mail: U.S. Department of Agriculture </w:t>
      </w:r>
    </w:p>
    <w:p w14:paraId="6319B487" w14:textId="77777777" w:rsidR="00595363" w:rsidRDefault="007153E3" w:rsidP="00595363">
      <w:pPr>
        <w:pStyle w:val="PlainText"/>
        <w:spacing w:after="0"/>
        <w:ind w:firstLine="720"/>
        <w:rPr>
          <w:rFonts w:asciiTheme="majorHAnsi" w:hAnsiTheme="majorHAnsi"/>
          <w:bCs/>
          <w:sz w:val="20"/>
          <w:szCs w:val="20"/>
        </w:rPr>
      </w:pPr>
      <w:r w:rsidRPr="007153E3">
        <w:rPr>
          <w:rFonts w:asciiTheme="majorHAnsi" w:hAnsiTheme="majorHAnsi"/>
          <w:bCs/>
          <w:sz w:val="20"/>
          <w:szCs w:val="20"/>
        </w:rPr>
        <w:t xml:space="preserve">Office of the Assistant Secretary for Civil Rights </w:t>
      </w:r>
    </w:p>
    <w:p w14:paraId="6C2F974D" w14:textId="77777777" w:rsidR="00595363" w:rsidRDefault="007153E3" w:rsidP="00595363">
      <w:pPr>
        <w:pStyle w:val="PlainText"/>
        <w:spacing w:after="0"/>
        <w:ind w:firstLine="720"/>
        <w:rPr>
          <w:rFonts w:asciiTheme="majorHAnsi" w:hAnsiTheme="majorHAnsi"/>
          <w:bCs/>
          <w:sz w:val="20"/>
          <w:szCs w:val="20"/>
        </w:rPr>
      </w:pPr>
      <w:r w:rsidRPr="007153E3">
        <w:rPr>
          <w:rFonts w:asciiTheme="majorHAnsi" w:hAnsiTheme="majorHAnsi"/>
          <w:bCs/>
          <w:sz w:val="20"/>
          <w:szCs w:val="20"/>
        </w:rPr>
        <w:t xml:space="preserve">1400 Independence Avenue, SW </w:t>
      </w:r>
    </w:p>
    <w:p w14:paraId="78CC5344" w14:textId="77777777" w:rsidR="007153E3" w:rsidRPr="007153E3" w:rsidRDefault="007153E3" w:rsidP="00595363">
      <w:pPr>
        <w:pStyle w:val="PlainText"/>
        <w:spacing w:after="0"/>
        <w:ind w:firstLine="720"/>
        <w:rPr>
          <w:rFonts w:asciiTheme="majorHAnsi" w:hAnsiTheme="majorHAnsi"/>
          <w:bCs/>
          <w:sz w:val="20"/>
          <w:szCs w:val="20"/>
        </w:rPr>
      </w:pPr>
      <w:r w:rsidRPr="007153E3">
        <w:rPr>
          <w:rFonts w:asciiTheme="majorHAnsi" w:hAnsiTheme="majorHAnsi"/>
          <w:bCs/>
          <w:sz w:val="20"/>
          <w:szCs w:val="20"/>
        </w:rPr>
        <w:t xml:space="preserve">Washington, D.C. 20250-9410; </w:t>
      </w:r>
    </w:p>
    <w:p w14:paraId="51A33FED" w14:textId="77777777" w:rsidR="007153E3" w:rsidRPr="007153E3" w:rsidRDefault="007153E3" w:rsidP="006B4D78">
      <w:pPr>
        <w:pStyle w:val="PlainText"/>
        <w:spacing w:before="200"/>
        <w:rPr>
          <w:rFonts w:asciiTheme="majorHAnsi" w:hAnsiTheme="majorHAnsi"/>
          <w:bCs/>
          <w:sz w:val="20"/>
          <w:szCs w:val="20"/>
        </w:rPr>
      </w:pPr>
      <w:r w:rsidRPr="007153E3">
        <w:rPr>
          <w:rFonts w:asciiTheme="majorHAnsi" w:hAnsiTheme="majorHAnsi"/>
          <w:bCs/>
          <w:sz w:val="20"/>
          <w:szCs w:val="20"/>
        </w:rPr>
        <w:t>(2)</w:t>
      </w:r>
      <w:r w:rsidR="00595363">
        <w:rPr>
          <w:rFonts w:asciiTheme="majorHAnsi" w:hAnsiTheme="majorHAnsi"/>
          <w:bCs/>
          <w:sz w:val="20"/>
          <w:szCs w:val="20"/>
        </w:rPr>
        <w:tab/>
      </w:r>
      <w:r w:rsidRPr="007153E3">
        <w:rPr>
          <w:rFonts w:asciiTheme="majorHAnsi" w:hAnsiTheme="majorHAnsi"/>
          <w:bCs/>
          <w:sz w:val="20"/>
          <w:szCs w:val="20"/>
        </w:rPr>
        <w:t xml:space="preserve">fax: (202) 690-7442; or </w:t>
      </w:r>
    </w:p>
    <w:p w14:paraId="7ED85A69" w14:textId="77777777" w:rsidR="007153E3" w:rsidRPr="007153E3" w:rsidRDefault="007153E3" w:rsidP="006B4D78">
      <w:pPr>
        <w:pStyle w:val="PlainText"/>
        <w:rPr>
          <w:rFonts w:asciiTheme="majorHAnsi" w:hAnsiTheme="majorHAnsi"/>
          <w:bCs/>
          <w:sz w:val="20"/>
          <w:szCs w:val="20"/>
        </w:rPr>
      </w:pPr>
      <w:r w:rsidRPr="007153E3">
        <w:rPr>
          <w:rFonts w:asciiTheme="majorHAnsi" w:hAnsiTheme="majorHAnsi"/>
          <w:bCs/>
          <w:sz w:val="20"/>
          <w:szCs w:val="20"/>
        </w:rPr>
        <w:t>(3)</w:t>
      </w:r>
      <w:r w:rsidR="00595363">
        <w:rPr>
          <w:rFonts w:asciiTheme="majorHAnsi" w:hAnsiTheme="majorHAnsi"/>
          <w:bCs/>
          <w:sz w:val="20"/>
          <w:szCs w:val="20"/>
        </w:rPr>
        <w:tab/>
      </w:r>
      <w:r w:rsidRPr="007153E3">
        <w:rPr>
          <w:rFonts w:asciiTheme="majorHAnsi" w:hAnsiTheme="majorHAnsi"/>
          <w:bCs/>
          <w:sz w:val="20"/>
          <w:szCs w:val="20"/>
        </w:rPr>
        <w:t xml:space="preserve">email: </w:t>
      </w:r>
      <w:hyperlink r:id="rId9" w:history="1">
        <w:r w:rsidRPr="007153E3">
          <w:rPr>
            <w:rStyle w:val="Hyperlink"/>
            <w:rFonts w:asciiTheme="majorHAnsi" w:hAnsiTheme="majorHAnsi"/>
            <w:bCs/>
            <w:sz w:val="20"/>
            <w:szCs w:val="20"/>
          </w:rPr>
          <w:t>program.intake@usda.gov</w:t>
        </w:r>
      </w:hyperlink>
      <w:r w:rsidRPr="007153E3">
        <w:rPr>
          <w:rFonts w:asciiTheme="majorHAnsi" w:hAnsiTheme="majorHAnsi"/>
          <w:bCs/>
          <w:sz w:val="20"/>
          <w:szCs w:val="20"/>
        </w:rPr>
        <w:t>.</w:t>
      </w:r>
    </w:p>
    <w:p w14:paraId="4D115CE3" w14:textId="77777777" w:rsidR="00207CC2" w:rsidRPr="007153E3" w:rsidRDefault="007153E3" w:rsidP="00836B8D">
      <w:pPr>
        <w:pStyle w:val="PlainText"/>
        <w:spacing w:after="0"/>
        <w:rPr>
          <w:rFonts w:asciiTheme="majorHAnsi" w:hAnsiTheme="majorHAnsi"/>
        </w:rPr>
      </w:pPr>
      <w:r w:rsidRPr="007153E3">
        <w:rPr>
          <w:rFonts w:asciiTheme="majorHAnsi" w:hAnsiTheme="majorHAnsi"/>
          <w:bCs/>
          <w:sz w:val="20"/>
          <w:szCs w:val="20"/>
        </w:rPr>
        <w:t>This institution is an equal opportunity provider.”</w:t>
      </w:r>
      <w:bookmarkEnd w:id="0"/>
      <w:bookmarkEnd w:id="1"/>
    </w:p>
    <w:sectPr w:rsidR="00207CC2" w:rsidRPr="007153E3" w:rsidSect="004D27B0">
      <w:footerReference w:type="default" r:id="rId10"/>
      <w:pgSz w:w="12240" w:h="15840"/>
      <w:pgMar w:top="126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CF0D3" w14:textId="77777777" w:rsidR="00350A34" w:rsidRDefault="00350A34" w:rsidP="007153E3">
      <w:pPr>
        <w:spacing w:after="0" w:line="240" w:lineRule="auto"/>
      </w:pPr>
      <w:r>
        <w:separator/>
      </w:r>
    </w:p>
  </w:endnote>
  <w:endnote w:type="continuationSeparator" w:id="0">
    <w:p w14:paraId="5E2EB849" w14:textId="77777777" w:rsidR="00350A34" w:rsidRDefault="00350A34" w:rsidP="0071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5BEF6" w14:textId="77777777" w:rsidR="003100FC" w:rsidRDefault="00350A34">
    <w:pPr>
      <w:pStyle w:val="Footer"/>
      <w:framePr w:wrap="around" w:vAnchor="text" w:hAnchor="margin" w:xAlign="center" w:y="1"/>
      <w:rPr>
        <w:rStyle w:val="PageNumber"/>
      </w:rPr>
    </w:pPr>
  </w:p>
  <w:p w14:paraId="425B9EDC" w14:textId="77777777" w:rsidR="003100FC" w:rsidRDefault="00836B8D" w:rsidP="003100FC">
    <w:pPr>
      <w:pStyle w:val="Footer"/>
      <w:tabs>
        <w:tab w:val="clear" w:pos="4320"/>
        <w:tab w:val="clear" w:pos="8640"/>
        <w:tab w:val="left" w:pos="8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FE91A" w14:textId="77777777" w:rsidR="00350A34" w:rsidRDefault="00350A34" w:rsidP="007153E3">
      <w:pPr>
        <w:spacing w:after="0" w:line="240" w:lineRule="auto"/>
      </w:pPr>
      <w:r>
        <w:separator/>
      </w:r>
    </w:p>
  </w:footnote>
  <w:footnote w:type="continuationSeparator" w:id="0">
    <w:p w14:paraId="6347AE72" w14:textId="77777777" w:rsidR="00350A34" w:rsidRDefault="00350A34" w:rsidP="00715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E3"/>
    <w:rsid w:val="00207CC2"/>
    <w:rsid w:val="00350A34"/>
    <w:rsid w:val="004D27B0"/>
    <w:rsid w:val="00595363"/>
    <w:rsid w:val="006B4D78"/>
    <w:rsid w:val="007153E3"/>
    <w:rsid w:val="00836B8D"/>
    <w:rsid w:val="00AA4F1A"/>
    <w:rsid w:val="00BF1E21"/>
    <w:rsid w:val="00E2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56185"/>
  <w15:chartTrackingRefBased/>
  <w15:docId w15:val="{A8D785CE-C124-487B-A6A8-28506548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E3"/>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7153E3"/>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3E3"/>
    <w:rPr>
      <w:rFonts w:ascii="Cambria" w:eastAsia="Times New Roman" w:hAnsi="Cambria" w:cs="Times New Roman"/>
      <w:caps/>
      <w:color w:val="632423"/>
      <w:spacing w:val="20"/>
      <w:sz w:val="28"/>
      <w:szCs w:val="28"/>
      <w:lang w:bidi="en-US"/>
    </w:rPr>
  </w:style>
  <w:style w:type="paragraph" w:styleId="Footer">
    <w:name w:val="footer"/>
    <w:basedOn w:val="Normal"/>
    <w:link w:val="FooterChar"/>
    <w:uiPriority w:val="99"/>
    <w:rsid w:val="007153E3"/>
    <w:pPr>
      <w:tabs>
        <w:tab w:val="center" w:pos="4320"/>
        <w:tab w:val="right" w:pos="8640"/>
      </w:tabs>
    </w:pPr>
    <w:rPr>
      <w:sz w:val="20"/>
    </w:rPr>
  </w:style>
  <w:style w:type="character" w:customStyle="1" w:styleId="FooterChar">
    <w:name w:val="Footer Char"/>
    <w:basedOn w:val="DefaultParagraphFont"/>
    <w:link w:val="Footer"/>
    <w:uiPriority w:val="99"/>
    <w:rsid w:val="007153E3"/>
    <w:rPr>
      <w:rFonts w:ascii="Cambria" w:eastAsia="Times New Roman" w:hAnsi="Cambria" w:cs="Times New Roman"/>
      <w:sz w:val="20"/>
      <w:lang w:bidi="en-US"/>
    </w:rPr>
  </w:style>
  <w:style w:type="character" w:styleId="PageNumber">
    <w:name w:val="page number"/>
    <w:basedOn w:val="DefaultParagraphFont"/>
    <w:rsid w:val="007153E3"/>
  </w:style>
  <w:style w:type="paragraph" w:styleId="Header">
    <w:name w:val="header"/>
    <w:basedOn w:val="Normal"/>
    <w:link w:val="HeaderChar"/>
    <w:rsid w:val="007153E3"/>
    <w:pPr>
      <w:tabs>
        <w:tab w:val="center" w:pos="4320"/>
        <w:tab w:val="right" w:pos="8640"/>
      </w:tabs>
    </w:pPr>
  </w:style>
  <w:style w:type="character" w:customStyle="1" w:styleId="HeaderChar">
    <w:name w:val="Header Char"/>
    <w:basedOn w:val="DefaultParagraphFont"/>
    <w:link w:val="Header"/>
    <w:rsid w:val="007153E3"/>
    <w:rPr>
      <w:rFonts w:ascii="Cambria" w:eastAsia="Times New Roman" w:hAnsi="Cambria" w:cs="Times New Roman"/>
      <w:lang w:bidi="en-US"/>
    </w:rPr>
  </w:style>
  <w:style w:type="paragraph" w:styleId="PlainText">
    <w:name w:val="Plain Text"/>
    <w:basedOn w:val="Normal"/>
    <w:link w:val="PlainTextChar"/>
    <w:uiPriority w:val="99"/>
    <w:unhideWhenUsed/>
    <w:rsid w:val="007153E3"/>
    <w:rPr>
      <w:rFonts w:ascii="Consolas" w:eastAsia="Calibri" w:hAnsi="Consolas"/>
      <w:sz w:val="21"/>
      <w:szCs w:val="21"/>
    </w:rPr>
  </w:style>
  <w:style w:type="character" w:customStyle="1" w:styleId="PlainTextChar">
    <w:name w:val="Plain Text Char"/>
    <w:basedOn w:val="DefaultParagraphFont"/>
    <w:link w:val="PlainText"/>
    <w:uiPriority w:val="99"/>
    <w:rsid w:val="007153E3"/>
    <w:rPr>
      <w:rFonts w:ascii="Consolas" w:eastAsia="Calibri" w:hAnsi="Consolas" w:cs="Times New Roman"/>
      <w:sz w:val="21"/>
      <w:szCs w:val="21"/>
      <w:lang w:bidi="en-US"/>
    </w:rPr>
  </w:style>
  <w:style w:type="character" w:styleId="Strong">
    <w:name w:val="Strong"/>
    <w:uiPriority w:val="22"/>
    <w:qFormat/>
    <w:rsid w:val="007153E3"/>
    <w:rPr>
      <w:b/>
      <w:bCs/>
      <w:color w:val="943634"/>
      <w:spacing w:val="5"/>
    </w:rPr>
  </w:style>
  <w:style w:type="character" w:styleId="Hyperlink">
    <w:name w:val="Hyperlink"/>
    <w:rsid w:val="00715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hyperlink" Target="https://www.ascr.usda.gov/filing-program-discrimination-complaint-usda-custom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Alison</dc:creator>
  <cp:keywords/>
  <dc:description/>
  <cp:lastModifiedBy>Donithan, Lauren</cp:lastModifiedBy>
  <cp:revision>5</cp:revision>
  <dcterms:created xsi:type="dcterms:W3CDTF">2017-10-04T19:04:00Z</dcterms:created>
  <dcterms:modified xsi:type="dcterms:W3CDTF">2022-09-07T20:41:00Z</dcterms:modified>
</cp:coreProperties>
</file>